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C8" w:rsidRPr="00CE7CBC" w:rsidRDefault="004C4CFD" w:rsidP="004C4CFD">
      <w:pPr>
        <w:pStyle w:val="ac"/>
        <w:rPr>
          <w:rStyle w:val="af1"/>
          <w:rFonts w:ascii="Times New Roman" w:hAnsi="Times New Roman"/>
          <w:sz w:val="24"/>
          <w:szCs w:val="24"/>
        </w:rPr>
      </w:pPr>
      <w:r>
        <w:rPr>
          <w:rStyle w:val="af1"/>
          <w:rFonts w:ascii="Times New Roman" w:hAnsi="Times New Roman"/>
          <w:sz w:val="24"/>
          <w:szCs w:val="24"/>
        </w:rPr>
        <w:t xml:space="preserve">                                                                                </w:t>
      </w:r>
      <w:r w:rsidR="00810EC8" w:rsidRPr="00CE7CBC">
        <w:rPr>
          <w:rStyle w:val="af1"/>
          <w:rFonts w:ascii="Times New Roman" w:hAnsi="Times New Roman"/>
          <w:sz w:val="24"/>
          <w:szCs w:val="24"/>
        </w:rPr>
        <w:t xml:space="preserve">Додаток </w:t>
      </w:r>
      <w:r w:rsidR="00810EC8">
        <w:rPr>
          <w:rStyle w:val="af1"/>
          <w:rFonts w:ascii="Times New Roman" w:hAnsi="Times New Roman"/>
          <w:sz w:val="24"/>
          <w:szCs w:val="24"/>
        </w:rPr>
        <w:t>7</w:t>
      </w:r>
    </w:p>
    <w:p w:rsidR="00012D4F" w:rsidRPr="00012D4F" w:rsidRDefault="00012D4F" w:rsidP="00012D4F">
      <w:pPr>
        <w:pStyle w:val="10"/>
        <w:tabs>
          <w:tab w:val="left" w:pos="4820"/>
        </w:tabs>
        <w:ind w:left="4820"/>
        <w:rPr>
          <w:rFonts w:ascii="Times New Roman" w:hAnsi="Times New Roman" w:cs="Times New Roman"/>
          <w:sz w:val="20"/>
          <w:szCs w:val="20"/>
        </w:rPr>
      </w:pPr>
      <w:r w:rsidRPr="00012D4F">
        <w:rPr>
          <w:rFonts w:ascii="Times New Roman" w:hAnsi="Times New Roman" w:cs="Times New Roman"/>
          <w:sz w:val="20"/>
          <w:szCs w:val="20"/>
          <w:bdr w:val="none" w:sz="0" w:space="0" w:color="auto" w:frame="1"/>
        </w:rPr>
        <w:t>до тендерної документації на закупівлю:</w:t>
      </w:r>
      <w:r w:rsidRPr="00012D4F">
        <w:rPr>
          <w:rFonts w:ascii="Times New Roman" w:hAnsi="Times New Roman" w:cs="Times New Roman"/>
          <w:bCs/>
          <w:sz w:val="20"/>
          <w:szCs w:val="20"/>
          <w:bdr w:val="none" w:sz="0" w:space="0" w:color="auto" w:frame="1"/>
        </w:rPr>
        <w:t xml:space="preserve">                       </w:t>
      </w:r>
      <w:r w:rsidRPr="00012D4F">
        <w:rPr>
          <w:rFonts w:ascii="Times New Roman" w:hAnsi="Times New Roman" w:cs="Times New Roman"/>
          <w:sz w:val="20"/>
          <w:szCs w:val="20"/>
        </w:rPr>
        <w:t>Роботи по об’єкту: «Захист від затоплення водами</w:t>
      </w:r>
    </w:p>
    <w:p w:rsidR="00012D4F" w:rsidRPr="00012D4F" w:rsidRDefault="00012D4F" w:rsidP="00012D4F">
      <w:pPr>
        <w:pStyle w:val="10"/>
        <w:tabs>
          <w:tab w:val="left" w:pos="4820"/>
        </w:tabs>
        <w:ind w:left="4820"/>
        <w:rPr>
          <w:rFonts w:ascii="Times New Roman" w:hAnsi="Times New Roman" w:cs="Times New Roman"/>
          <w:sz w:val="20"/>
          <w:szCs w:val="20"/>
        </w:rPr>
      </w:pPr>
      <w:r w:rsidRPr="00012D4F">
        <w:rPr>
          <w:rFonts w:ascii="Times New Roman" w:hAnsi="Times New Roman" w:cs="Times New Roman"/>
          <w:sz w:val="20"/>
          <w:szCs w:val="20"/>
        </w:rPr>
        <w:t xml:space="preserve">р. </w:t>
      </w:r>
      <w:proofErr w:type="spellStart"/>
      <w:r w:rsidRPr="00012D4F">
        <w:rPr>
          <w:rFonts w:ascii="Times New Roman" w:hAnsi="Times New Roman" w:cs="Times New Roman"/>
          <w:sz w:val="20"/>
          <w:szCs w:val="20"/>
        </w:rPr>
        <w:t>Боржави</w:t>
      </w:r>
      <w:proofErr w:type="spellEnd"/>
      <w:r w:rsidRPr="00012D4F">
        <w:rPr>
          <w:rFonts w:ascii="Times New Roman" w:hAnsi="Times New Roman" w:cs="Times New Roman"/>
          <w:sz w:val="20"/>
          <w:szCs w:val="20"/>
        </w:rPr>
        <w:t xml:space="preserve"> с. </w:t>
      </w:r>
      <w:proofErr w:type="spellStart"/>
      <w:r w:rsidRPr="00012D4F">
        <w:rPr>
          <w:rFonts w:ascii="Times New Roman" w:hAnsi="Times New Roman" w:cs="Times New Roman"/>
          <w:sz w:val="20"/>
          <w:szCs w:val="20"/>
        </w:rPr>
        <w:t>Вільхівка</w:t>
      </w:r>
      <w:proofErr w:type="spellEnd"/>
      <w:r w:rsidRPr="00012D4F">
        <w:rPr>
          <w:rFonts w:ascii="Times New Roman" w:hAnsi="Times New Roman" w:cs="Times New Roman"/>
          <w:sz w:val="20"/>
          <w:szCs w:val="20"/>
        </w:rPr>
        <w:t xml:space="preserve"> </w:t>
      </w:r>
      <w:proofErr w:type="spellStart"/>
      <w:r w:rsidRPr="00012D4F">
        <w:rPr>
          <w:rFonts w:ascii="Times New Roman" w:hAnsi="Times New Roman" w:cs="Times New Roman"/>
          <w:sz w:val="20"/>
          <w:szCs w:val="20"/>
        </w:rPr>
        <w:t>Іршавського</w:t>
      </w:r>
      <w:proofErr w:type="spellEnd"/>
      <w:r w:rsidRPr="00012D4F">
        <w:rPr>
          <w:rFonts w:ascii="Times New Roman" w:hAnsi="Times New Roman" w:cs="Times New Roman"/>
          <w:sz w:val="20"/>
          <w:szCs w:val="20"/>
        </w:rPr>
        <w:t xml:space="preserve"> району </w:t>
      </w:r>
    </w:p>
    <w:p w:rsidR="00012D4F" w:rsidRPr="00012D4F" w:rsidRDefault="00012D4F" w:rsidP="00012D4F">
      <w:pPr>
        <w:pStyle w:val="10"/>
        <w:tabs>
          <w:tab w:val="left" w:pos="4820"/>
        </w:tabs>
        <w:ind w:left="4820"/>
        <w:rPr>
          <w:rFonts w:ascii="Times New Roman" w:hAnsi="Times New Roman" w:cs="Times New Roman"/>
          <w:sz w:val="20"/>
          <w:szCs w:val="20"/>
        </w:rPr>
      </w:pPr>
      <w:r w:rsidRPr="00012D4F">
        <w:rPr>
          <w:rFonts w:ascii="Times New Roman" w:hAnsi="Times New Roman" w:cs="Times New Roman"/>
          <w:sz w:val="20"/>
          <w:szCs w:val="20"/>
        </w:rPr>
        <w:t>Закарпатської області. Коригування»</w:t>
      </w:r>
    </w:p>
    <w:p w:rsidR="00012D4F" w:rsidRPr="00012D4F" w:rsidRDefault="00012D4F" w:rsidP="00012D4F">
      <w:pPr>
        <w:pStyle w:val="10"/>
        <w:tabs>
          <w:tab w:val="left" w:pos="4820"/>
        </w:tabs>
        <w:ind w:left="4820"/>
        <w:rPr>
          <w:rStyle w:val="af2"/>
          <w:rFonts w:ascii="Times New Roman" w:hAnsi="Times New Roman" w:cs="Times New Roman"/>
          <w:i w:val="0"/>
        </w:rPr>
      </w:pPr>
      <w:r w:rsidRPr="00012D4F">
        <w:rPr>
          <w:rFonts w:ascii="Times New Roman" w:hAnsi="Times New Roman" w:cs="Times New Roman"/>
          <w:sz w:val="20"/>
          <w:szCs w:val="20"/>
        </w:rPr>
        <w:t xml:space="preserve">(нове будівництво).  </w:t>
      </w:r>
      <w:r w:rsidRPr="00012D4F">
        <w:rPr>
          <w:rFonts w:ascii="Times New Roman" w:hAnsi="Times New Roman" w:cs="Times New Roman"/>
          <w:i/>
          <w:sz w:val="20"/>
          <w:szCs w:val="20"/>
        </w:rPr>
        <w:t>(</w:t>
      </w:r>
      <w:proofErr w:type="spellStart"/>
      <w:r w:rsidRPr="00012D4F">
        <w:rPr>
          <w:rFonts w:ascii="Times New Roman" w:hAnsi="Times New Roman" w:cs="Times New Roman"/>
          <w:i/>
          <w:sz w:val="20"/>
          <w:szCs w:val="20"/>
        </w:rPr>
        <w:t>ДК</w:t>
      </w:r>
      <w:proofErr w:type="spellEnd"/>
      <w:r w:rsidRPr="00012D4F">
        <w:rPr>
          <w:rFonts w:ascii="Times New Roman" w:hAnsi="Times New Roman" w:cs="Times New Roman"/>
          <w:i/>
          <w:sz w:val="20"/>
          <w:szCs w:val="20"/>
        </w:rPr>
        <w:t xml:space="preserve"> 021:2015: 45240000-1- Будівництво гідротехнічних об’єктів)</w:t>
      </w:r>
      <w:r w:rsidRPr="00012D4F">
        <w:rPr>
          <w:rStyle w:val="af2"/>
          <w:rFonts w:ascii="Times New Roman" w:hAnsi="Times New Roman" w:cs="Times New Roman"/>
          <w:sz w:val="20"/>
          <w:szCs w:val="20"/>
        </w:rPr>
        <w:t xml:space="preserve"> </w:t>
      </w:r>
    </w:p>
    <w:p w:rsidR="00012D4F" w:rsidRPr="00012D4F" w:rsidRDefault="00012D4F" w:rsidP="00012D4F">
      <w:pPr>
        <w:pStyle w:val="10"/>
        <w:tabs>
          <w:tab w:val="left" w:pos="4820"/>
        </w:tabs>
        <w:ind w:left="4820"/>
        <w:rPr>
          <w:rFonts w:ascii="Times New Roman" w:hAnsi="Times New Roman" w:cs="Times New Roman"/>
        </w:rPr>
      </w:pPr>
      <w:r w:rsidRPr="00012D4F">
        <w:rPr>
          <w:rFonts w:ascii="Times New Roman" w:hAnsi="Times New Roman" w:cs="Times New Roman"/>
          <w:sz w:val="20"/>
          <w:szCs w:val="20"/>
          <w:bdr w:val="none" w:sz="0" w:space="0" w:color="auto" w:frame="1"/>
        </w:rPr>
        <w:t>(</w:t>
      </w:r>
      <w:r w:rsidRPr="00012D4F">
        <w:rPr>
          <w:rStyle w:val="af2"/>
          <w:rFonts w:ascii="Times New Roman" w:hAnsi="Times New Roman" w:cs="Times New Roman"/>
          <w:sz w:val="20"/>
          <w:szCs w:val="20"/>
        </w:rPr>
        <w:t xml:space="preserve">ДОДАТКОВІ РОБОТИ)  </w:t>
      </w:r>
    </w:p>
    <w:p w:rsidR="00012D4F" w:rsidRDefault="00012D4F" w:rsidP="004C4CFD">
      <w:pPr>
        <w:pStyle w:val="LO-normal"/>
        <w:spacing w:line="240" w:lineRule="auto"/>
        <w:ind w:left="4820"/>
        <w:rPr>
          <w:rStyle w:val="af2"/>
          <w:rFonts w:ascii="Times New Roman" w:hAnsi="Times New Roman" w:cs="Times New Roman"/>
          <w:i w:val="0"/>
          <w:color w:val="auto"/>
          <w:sz w:val="16"/>
          <w:szCs w:val="16"/>
          <w:lang w:val="uk-UA"/>
        </w:rPr>
      </w:pPr>
    </w:p>
    <w:p w:rsidR="004C4CFD" w:rsidRDefault="004C4CFD" w:rsidP="00F75ABA">
      <w:pPr>
        <w:autoSpaceDE w:val="0"/>
        <w:autoSpaceDN w:val="0"/>
        <w:adjustRightInd w:val="0"/>
        <w:spacing w:line="240" w:lineRule="auto"/>
        <w:ind w:left="5103"/>
        <w:jc w:val="both"/>
        <w:rPr>
          <w:rStyle w:val="af2"/>
          <w:rFonts w:ascii="Times New Roman" w:hAnsi="Times New Roman" w:cs="Times New Roman"/>
          <w:i w:val="0"/>
          <w:sz w:val="16"/>
          <w:szCs w:val="16"/>
          <w:lang w:val="uk-UA"/>
        </w:rPr>
      </w:pPr>
    </w:p>
    <w:p w:rsidR="00817A47" w:rsidRPr="00DC3915" w:rsidRDefault="00817A47" w:rsidP="00817A47">
      <w:pPr>
        <w:spacing w:line="230" w:lineRule="auto"/>
        <w:jc w:val="center"/>
        <w:rPr>
          <w:rFonts w:ascii="Times New Roman" w:hAnsi="Times New Roman"/>
          <w:b/>
          <w:sz w:val="28"/>
          <w:szCs w:val="28"/>
        </w:rPr>
      </w:pPr>
      <w:proofErr w:type="spellStart"/>
      <w:r w:rsidRPr="00DC3915">
        <w:rPr>
          <w:rFonts w:ascii="Times New Roman" w:hAnsi="Times New Roman"/>
          <w:b/>
          <w:sz w:val="28"/>
          <w:szCs w:val="28"/>
        </w:rPr>
        <w:t>Перелік</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документів</w:t>
      </w:r>
      <w:proofErr w:type="spellEnd"/>
      <w:r w:rsidRPr="00DC3915">
        <w:rPr>
          <w:rFonts w:ascii="Times New Roman" w:hAnsi="Times New Roman"/>
          <w:b/>
          <w:sz w:val="28"/>
          <w:szCs w:val="28"/>
        </w:rPr>
        <w:t xml:space="preserve"> для </w:t>
      </w:r>
      <w:proofErr w:type="spellStart"/>
      <w:proofErr w:type="gramStart"/>
      <w:r w:rsidRPr="00DC3915">
        <w:rPr>
          <w:rFonts w:ascii="Times New Roman" w:hAnsi="Times New Roman"/>
          <w:b/>
          <w:sz w:val="28"/>
          <w:szCs w:val="28"/>
        </w:rPr>
        <w:t>п</w:t>
      </w:r>
      <w:proofErr w:type="gramEnd"/>
      <w:r w:rsidRPr="00DC3915">
        <w:rPr>
          <w:rFonts w:ascii="Times New Roman" w:hAnsi="Times New Roman"/>
          <w:b/>
          <w:sz w:val="28"/>
          <w:szCs w:val="28"/>
        </w:rPr>
        <w:t>ідтвердження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відповідності</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учасника</w:t>
      </w:r>
      <w:proofErr w:type="spellEnd"/>
      <w:r>
        <w:rPr>
          <w:rFonts w:ascii="Times New Roman" w:hAnsi="Times New Roman"/>
          <w:b/>
          <w:sz w:val="28"/>
          <w:szCs w:val="28"/>
        </w:rPr>
        <w:t xml:space="preserve"> та </w:t>
      </w:r>
      <w:proofErr w:type="spellStart"/>
      <w:r>
        <w:rPr>
          <w:rFonts w:ascii="Times New Roman" w:hAnsi="Times New Roman"/>
          <w:b/>
          <w:sz w:val="28"/>
          <w:szCs w:val="28"/>
        </w:rPr>
        <w:t>переможця</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вимогам</w:t>
      </w:r>
      <w:proofErr w:type="spellEnd"/>
      <w:r w:rsidRPr="00DC3915">
        <w:rPr>
          <w:rFonts w:ascii="Times New Roman" w:hAnsi="Times New Roman"/>
          <w:b/>
          <w:sz w:val="28"/>
          <w:szCs w:val="28"/>
        </w:rPr>
        <w:t xml:space="preserve">, </w:t>
      </w:r>
      <w:proofErr w:type="spellStart"/>
      <w:r w:rsidRPr="00DC3915">
        <w:rPr>
          <w:rFonts w:ascii="Times New Roman" w:hAnsi="Times New Roman"/>
          <w:b/>
          <w:sz w:val="28"/>
          <w:szCs w:val="28"/>
        </w:rPr>
        <w:t>визначеним</w:t>
      </w:r>
      <w:proofErr w:type="spellEnd"/>
      <w:r w:rsidRPr="00DC3915">
        <w:rPr>
          <w:rFonts w:ascii="Times New Roman" w:hAnsi="Times New Roman"/>
          <w:b/>
          <w:sz w:val="28"/>
          <w:szCs w:val="28"/>
        </w:rPr>
        <w:t xml:space="preserve"> у </w:t>
      </w:r>
      <w:proofErr w:type="spellStart"/>
      <w:r w:rsidRPr="00DC3915">
        <w:rPr>
          <w:rFonts w:ascii="Times New Roman" w:hAnsi="Times New Roman"/>
          <w:b/>
          <w:sz w:val="28"/>
          <w:szCs w:val="28"/>
        </w:rPr>
        <w:t>статті</w:t>
      </w:r>
      <w:proofErr w:type="spellEnd"/>
      <w:r w:rsidRPr="00DC3915">
        <w:rPr>
          <w:rFonts w:ascii="Times New Roman" w:hAnsi="Times New Roman"/>
          <w:b/>
          <w:sz w:val="28"/>
          <w:szCs w:val="28"/>
        </w:rPr>
        <w:t xml:space="preserve"> 17 Закону </w:t>
      </w:r>
    </w:p>
    <w:p w:rsidR="00817A47" w:rsidRDefault="00817A47" w:rsidP="00817A47">
      <w:pPr>
        <w:spacing w:line="230" w:lineRule="auto"/>
        <w:jc w:val="center"/>
        <w:rPr>
          <w:rFonts w:ascii="Times New Roman" w:hAnsi="Times New Roman"/>
          <w:b/>
          <w:sz w:val="12"/>
          <w:szCs w:val="12"/>
        </w:rPr>
      </w:pPr>
    </w:p>
    <w:p w:rsidR="00817A47" w:rsidRPr="00DC3915" w:rsidRDefault="00817A47" w:rsidP="00817A47">
      <w:pPr>
        <w:widowControl w:val="0"/>
        <w:tabs>
          <w:tab w:val="left" w:pos="1080"/>
        </w:tabs>
        <w:spacing w:line="230" w:lineRule="auto"/>
        <w:jc w:val="center"/>
        <w:rPr>
          <w:rFonts w:ascii="Times New Roman" w:hAnsi="Times New Roman"/>
          <w:sz w:val="24"/>
          <w:szCs w:val="24"/>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119"/>
        <w:gridCol w:w="3402"/>
        <w:gridCol w:w="3402"/>
      </w:tblGrid>
      <w:tr w:rsidR="00817A47" w:rsidRPr="00DC3915" w:rsidTr="00B855A7">
        <w:tc>
          <w:tcPr>
            <w:tcW w:w="568" w:type="dxa"/>
            <w:vAlign w:val="center"/>
          </w:tcPr>
          <w:p w:rsidR="00817A47" w:rsidRDefault="00817A47" w:rsidP="006E4A65">
            <w:pPr>
              <w:widowControl w:val="0"/>
              <w:spacing w:line="230" w:lineRule="auto"/>
              <w:jc w:val="center"/>
              <w:rPr>
                <w:rFonts w:ascii="Times New Roman" w:hAnsi="Times New Roman"/>
                <w:b/>
                <w:bCs/>
              </w:rPr>
            </w:pPr>
            <w:r w:rsidRPr="00DC3915">
              <w:rPr>
                <w:rFonts w:ascii="Times New Roman" w:hAnsi="Times New Roman"/>
                <w:b/>
                <w:bCs/>
              </w:rPr>
              <w:t>№</w:t>
            </w:r>
          </w:p>
          <w:p w:rsidR="00817A47" w:rsidRPr="00DC3915" w:rsidRDefault="00817A47" w:rsidP="006E4A65">
            <w:pPr>
              <w:widowControl w:val="0"/>
              <w:spacing w:line="230" w:lineRule="auto"/>
              <w:jc w:val="center"/>
              <w:rPr>
                <w:rFonts w:ascii="Times New Roman" w:hAnsi="Times New Roman"/>
                <w:b/>
                <w:bCs/>
              </w:rPr>
            </w:pPr>
            <w:proofErr w:type="spellStart"/>
            <w:proofErr w:type="gramStart"/>
            <w:r w:rsidRPr="00DC3915">
              <w:rPr>
                <w:rFonts w:ascii="Times New Roman" w:hAnsi="Times New Roman"/>
                <w:b/>
                <w:bCs/>
              </w:rPr>
              <w:t>п</w:t>
            </w:r>
            <w:proofErr w:type="spellEnd"/>
            <w:proofErr w:type="gramEnd"/>
            <w:r w:rsidRPr="00DC3915">
              <w:rPr>
                <w:rFonts w:ascii="Times New Roman" w:hAnsi="Times New Roman"/>
                <w:b/>
                <w:bCs/>
              </w:rPr>
              <w:t>/</w:t>
            </w:r>
            <w:proofErr w:type="spellStart"/>
            <w:r w:rsidRPr="00DC3915">
              <w:rPr>
                <w:rFonts w:ascii="Times New Roman" w:hAnsi="Times New Roman"/>
                <w:b/>
                <w:bCs/>
              </w:rPr>
              <w:t>п</w:t>
            </w:r>
            <w:proofErr w:type="spellEnd"/>
          </w:p>
        </w:tc>
        <w:tc>
          <w:tcPr>
            <w:tcW w:w="3119" w:type="dxa"/>
            <w:vAlign w:val="center"/>
          </w:tcPr>
          <w:p w:rsidR="00817A47" w:rsidRPr="00DC3915" w:rsidRDefault="00817A47" w:rsidP="006E4A65">
            <w:pPr>
              <w:widowControl w:val="0"/>
              <w:spacing w:line="230" w:lineRule="auto"/>
              <w:jc w:val="center"/>
              <w:rPr>
                <w:rFonts w:ascii="Times New Roman" w:hAnsi="Times New Roman"/>
              </w:rPr>
            </w:pPr>
            <w:proofErr w:type="spellStart"/>
            <w:proofErr w:type="gramStart"/>
            <w:r>
              <w:rPr>
                <w:rFonts w:ascii="Times New Roman" w:hAnsi="Times New Roman"/>
                <w:b/>
              </w:rPr>
              <w:t>П</w:t>
            </w:r>
            <w:proofErr w:type="gramEnd"/>
            <w:r>
              <w:rPr>
                <w:rFonts w:ascii="Times New Roman" w:hAnsi="Times New Roman"/>
                <w:b/>
              </w:rPr>
              <w:t>ідстава</w:t>
            </w:r>
            <w:proofErr w:type="spellEnd"/>
            <w:r>
              <w:rPr>
                <w:rFonts w:ascii="Times New Roman" w:hAnsi="Times New Roman"/>
                <w:b/>
              </w:rPr>
              <w:t xml:space="preserve"> для </w:t>
            </w:r>
            <w:proofErr w:type="spellStart"/>
            <w:r>
              <w:rPr>
                <w:rFonts w:ascii="Times New Roman" w:hAnsi="Times New Roman"/>
                <w:b/>
              </w:rPr>
              <w:t>відмови</w:t>
            </w:r>
            <w:proofErr w:type="spellEnd"/>
            <w:r>
              <w:rPr>
                <w:rFonts w:ascii="Times New Roman" w:hAnsi="Times New Roman"/>
                <w:b/>
              </w:rPr>
              <w:t xml:space="preserve"> в </w:t>
            </w:r>
            <w:proofErr w:type="spellStart"/>
            <w:r>
              <w:rPr>
                <w:rFonts w:ascii="Times New Roman" w:hAnsi="Times New Roman"/>
                <w:b/>
              </w:rPr>
              <w:t>участі</w:t>
            </w:r>
            <w:proofErr w:type="spellEnd"/>
            <w:r>
              <w:rPr>
                <w:rFonts w:ascii="Times New Roman" w:hAnsi="Times New Roman"/>
                <w:b/>
              </w:rPr>
              <w:t xml:space="preserve"> у </w:t>
            </w:r>
            <w:proofErr w:type="spellStart"/>
            <w:r>
              <w:rPr>
                <w:rFonts w:ascii="Times New Roman" w:hAnsi="Times New Roman"/>
                <w:b/>
              </w:rPr>
              <w:t>процедурі</w:t>
            </w:r>
            <w:proofErr w:type="spellEnd"/>
            <w:r>
              <w:rPr>
                <w:rFonts w:ascii="Times New Roman" w:hAnsi="Times New Roman"/>
                <w:b/>
              </w:rPr>
              <w:t xml:space="preserve"> </w:t>
            </w:r>
            <w:proofErr w:type="spellStart"/>
            <w:r>
              <w:rPr>
                <w:rFonts w:ascii="Times New Roman" w:hAnsi="Times New Roman"/>
                <w:b/>
              </w:rPr>
              <w:t>закупівлі</w:t>
            </w:r>
            <w:proofErr w:type="spellEnd"/>
          </w:p>
        </w:tc>
        <w:tc>
          <w:tcPr>
            <w:tcW w:w="3402" w:type="dxa"/>
            <w:vAlign w:val="center"/>
          </w:tcPr>
          <w:p w:rsidR="00817A47" w:rsidRPr="00DC3915" w:rsidRDefault="00817A47" w:rsidP="006E4A65">
            <w:pPr>
              <w:tabs>
                <w:tab w:val="center" w:pos="4153"/>
                <w:tab w:val="right" w:pos="8306"/>
              </w:tabs>
              <w:spacing w:line="230" w:lineRule="auto"/>
              <w:jc w:val="center"/>
              <w:rPr>
                <w:rFonts w:ascii="Times New Roman" w:hAnsi="Times New Roman"/>
                <w:b/>
              </w:rPr>
            </w:pPr>
            <w:proofErr w:type="spellStart"/>
            <w:proofErr w:type="gramStart"/>
            <w:r w:rsidRPr="00DC3915">
              <w:rPr>
                <w:rFonts w:ascii="Times New Roman" w:hAnsi="Times New Roman"/>
                <w:b/>
              </w:rPr>
              <w:t>Учасник</w:t>
            </w:r>
            <w:proofErr w:type="spellEnd"/>
            <w:r w:rsidRPr="00DC3915">
              <w:rPr>
                <w:rFonts w:ascii="Times New Roman" w:hAnsi="Times New Roman"/>
                <w:b/>
              </w:rPr>
              <w:t xml:space="preserve"> на </w:t>
            </w:r>
            <w:proofErr w:type="spellStart"/>
            <w:r w:rsidRPr="00DC3915">
              <w:rPr>
                <w:rFonts w:ascii="Times New Roman" w:hAnsi="Times New Roman"/>
                <w:b/>
              </w:rPr>
              <w:t>виконання</w:t>
            </w:r>
            <w:proofErr w:type="spellEnd"/>
            <w:r w:rsidRPr="00DC3915">
              <w:rPr>
                <w:rFonts w:ascii="Times New Roman" w:hAnsi="Times New Roman"/>
                <w:b/>
              </w:rPr>
              <w:t xml:space="preserve"> </w:t>
            </w:r>
            <w:proofErr w:type="spellStart"/>
            <w:r w:rsidRPr="00DC3915">
              <w:rPr>
                <w:rFonts w:ascii="Times New Roman" w:hAnsi="Times New Roman"/>
                <w:b/>
              </w:rPr>
              <w:t>вимоги</w:t>
            </w:r>
            <w:proofErr w:type="spellEnd"/>
            <w:r w:rsidRPr="00DC3915">
              <w:rPr>
                <w:rFonts w:ascii="Times New Roman" w:hAnsi="Times New Roman"/>
                <w:b/>
              </w:rPr>
              <w:t xml:space="preserve"> </w:t>
            </w:r>
            <w:proofErr w:type="spellStart"/>
            <w:r w:rsidRPr="00DC3915">
              <w:rPr>
                <w:rFonts w:ascii="Times New Roman" w:hAnsi="Times New Roman"/>
                <w:b/>
              </w:rPr>
              <w:t>статті</w:t>
            </w:r>
            <w:proofErr w:type="spellEnd"/>
            <w:r w:rsidRPr="00DC3915">
              <w:rPr>
                <w:rFonts w:ascii="Times New Roman" w:hAnsi="Times New Roman"/>
                <w:b/>
              </w:rPr>
              <w:t xml:space="preserve"> 17 повинен в </w:t>
            </w:r>
            <w:proofErr w:type="spellStart"/>
            <w:r w:rsidRPr="00DC3915">
              <w:rPr>
                <w:rFonts w:ascii="Times New Roman" w:hAnsi="Times New Roman"/>
                <w:b/>
              </w:rPr>
              <w:t>складі</w:t>
            </w:r>
            <w:proofErr w:type="spellEnd"/>
            <w:r w:rsidRPr="00DC3915">
              <w:rPr>
                <w:rFonts w:ascii="Times New Roman" w:hAnsi="Times New Roman"/>
                <w:b/>
              </w:rPr>
              <w:t xml:space="preserve"> </w:t>
            </w:r>
            <w:proofErr w:type="spellStart"/>
            <w:r w:rsidRPr="00DC3915">
              <w:rPr>
                <w:rFonts w:ascii="Times New Roman" w:hAnsi="Times New Roman"/>
                <w:b/>
              </w:rPr>
              <w:t>пропозиції</w:t>
            </w:r>
            <w:proofErr w:type="spellEnd"/>
            <w:r w:rsidRPr="00DC3915">
              <w:rPr>
                <w:rFonts w:ascii="Times New Roman" w:hAnsi="Times New Roman"/>
                <w:b/>
              </w:rPr>
              <w:t xml:space="preserve"> </w:t>
            </w:r>
            <w:proofErr w:type="spellStart"/>
            <w:r w:rsidRPr="00DC3915">
              <w:rPr>
                <w:rFonts w:ascii="Times New Roman" w:hAnsi="Times New Roman"/>
                <w:b/>
              </w:rPr>
              <w:t>надати</w:t>
            </w:r>
            <w:proofErr w:type="spellEnd"/>
            <w:r w:rsidRPr="00DC3915">
              <w:rPr>
                <w:rFonts w:ascii="Times New Roman" w:hAnsi="Times New Roman"/>
                <w:b/>
              </w:rPr>
              <w:t xml:space="preserve"> </w:t>
            </w:r>
            <w:proofErr w:type="spellStart"/>
            <w:r w:rsidRPr="00DC3915">
              <w:rPr>
                <w:rFonts w:ascii="Times New Roman" w:hAnsi="Times New Roman"/>
                <w:b/>
              </w:rPr>
              <w:t>таку</w:t>
            </w:r>
            <w:proofErr w:type="spellEnd"/>
            <w:r w:rsidRPr="00DC3915">
              <w:rPr>
                <w:rFonts w:ascii="Times New Roman" w:hAnsi="Times New Roman"/>
                <w:b/>
              </w:rPr>
              <w:t xml:space="preserve"> </w:t>
            </w:r>
            <w:proofErr w:type="spellStart"/>
            <w:r w:rsidRPr="00DC3915">
              <w:rPr>
                <w:rFonts w:ascii="Times New Roman" w:hAnsi="Times New Roman"/>
                <w:b/>
              </w:rPr>
              <w:t>інформацію</w:t>
            </w:r>
            <w:proofErr w:type="spellEnd"/>
            <w:r w:rsidRPr="00DC3915">
              <w:rPr>
                <w:rFonts w:ascii="Times New Roman" w:hAnsi="Times New Roman"/>
                <w:b/>
              </w:rPr>
              <w:t>:</w:t>
            </w:r>
            <w:proofErr w:type="gramEnd"/>
          </w:p>
        </w:tc>
        <w:tc>
          <w:tcPr>
            <w:tcW w:w="3402" w:type="dxa"/>
            <w:vAlign w:val="center"/>
          </w:tcPr>
          <w:p w:rsidR="00817A47" w:rsidRDefault="00817A47" w:rsidP="006E4A65">
            <w:pPr>
              <w:spacing w:line="230" w:lineRule="auto"/>
              <w:jc w:val="center"/>
              <w:rPr>
                <w:rFonts w:ascii="Times New Roman" w:hAnsi="Times New Roman" w:cs="Times New Roman"/>
                <w:b/>
              </w:rPr>
            </w:pPr>
            <w:proofErr w:type="spellStart"/>
            <w:r w:rsidRPr="00DC3915">
              <w:rPr>
                <w:rFonts w:ascii="Times New Roman" w:hAnsi="Times New Roman" w:cs="Times New Roman"/>
                <w:b/>
              </w:rPr>
              <w:t>Переможець</w:t>
            </w:r>
            <w:proofErr w:type="spellEnd"/>
            <w:r w:rsidRPr="00DC3915">
              <w:rPr>
                <w:rFonts w:ascii="Times New Roman" w:hAnsi="Times New Roman" w:cs="Times New Roman"/>
                <w:b/>
              </w:rPr>
              <w:t xml:space="preserve"> </w:t>
            </w:r>
            <w:proofErr w:type="spellStart"/>
            <w:r>
              <w:rPr>
                <w:rFonts w:ascii="Times New Roman" w:hAnsi="Times New Roman" w:cs="Times New Roman"/>
                <w:b/>
              </w:rPr>
              <w:t>процедури</w:t>
            </w:r>
            <w:proofErr w:type="spellEnd"/>
            <w:r>
              <w:rPr>
                <w:rFonts w:ascii="Times New Roman" w:hAnsi="Times New Roman" w:cs="Times New Roman"/>
                <w:b/>
              </w:rPr>
              <w:t xml:space="preserve"> </w:t>
            </w:r>
            <w:proofErr w:type="spellStart"/>
            <w:r>
              <w:rPr>
                <w:rFonts w:ascii="Times New Roman" w:hAnsi="Times New Roman" w:cs="Times New Roman"/>
                <w:b/>
              </w:rPr>
              <w:t>закупі</w:t>
            </w:r>
            <w:proofErr w:type="gramStart"/>
            <w:r>
              <w:rPr>
                <w:rFonts w:ascii="Times New Roman" w:hAnsi="Times New Roman" w:cs="Times New Roman"/>
                <w:b/>
              </w:rPr>
              <w:t>вл</w:t>
            </w:r>
            <w:proofErr w:type="gramEnd"/>
            <w:r>
              <w:rPr>
                <w:rFonts w:ascii="Times New Roman" w:hAnsi="Times New Roman" w:cs="Times New Roman"/>
                <w:b/>
              </w:rPr>
              <w:t>і</w:t>
            </w:r>
            <w:proofErr w:type="spellEnd"/>
            <w:r w:rsidRPr="00DC3915">
              <w:rPr>
                <w:rFonts w:ascii="Times New Roman" w:hAnsi="Times New Roman" w:cs="Times New Roman"/>
                <w:b/>
              </w:rPr>
              <w:t xml:space="preserve"> на </w:t>
            </w:r>
            <w:proofErr w:type="spellStart"/>
            <w:r w:rsidRPr="00DC3915">
              <w:rPr>
                <w:rFonts w:ascii="Times New Roman" w:hAnsi="Times New Roman" w:cs="Times New Roman"/>
                <w:b/>
              </w:rPr>
              <w:t>виконання</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вимоги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статті</w:t>
            </w:r>
            <w:proofErr w:type="spellEnd"/>
            <w:r w:rsidRPr="00DC3915">
              <w:rPr>
                <w:rFonts w:ascii="Times New Roman" w:hAnsi="Times New Roman" w:cs="Times New Roman"/>
                <w:b/>
              </w:rPr>
              <w:t xml:space="preserve"> 17 повинен </w:t>
            </w:r>
            <w:proofErr w:type="spellStart"/>
            <w:r w:rsidRPr="00DC3915">
              <w:rPr>
                <w:rFonts w:ascii="Times New Roman" w:hAnsi="Times New Roman" w:cs="Times New Roman"/>
                <w:b/>
              </w:rPr>
              <w:t>надати</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таку</w:t>
            </w:r>
            <w:proofErr w:type="spellEnd"/>
            <w:r w:rsidRPr="00DC3915">
              <w:rPr>
                <w:rFonts w:ascii="Times New Roman" w:hAnsi="Times New Roman" w:cs="Times New Roman"/>
                <w:b/>
              </w:rPr>
              <w:t xml:space="preserve"> </w:t>
            </w:r>
            <w:proofErr w:type="spellStart"/>
            <w:r w:rsidRPr="00DC3915">
              <w:rPr>
                <w:rFonts w:ascii="Times New Roman" w:hAnsi="Times New Roman" w:cs="Times New Roman"/>
                <w:b/>
              </w:rPr>
              <w:t>інформацію</w:t>
            </w:r>
            <w:proofErr w:type="spellEnd"/>
            <w:r w:rsidRPr="00DC3915">
              <w:rPr>
                <w:rFonts w:ascii="Times New Roman" w:hAnsi="Times New Roman" w:cs="Times New Roman"/>
                <w:b/>
              </w:rPr>
              <w:t>:</w:t>
            </w:r>
          </w:p>
          <w:p w:rsidR="00817A47" w:rsidRPr="00DC3915" w:rsidRDefault="00817A47" w:rsidP="006E4A65">
            <w:pPr>
              <w:spacing w:line="230" w:lineRule="auto"/>
              <w:jc w:val="center"/>
              <w:rPr>
                <w:rFonts w:ascii="Times New Roman" w:hAnsi="Times New Roman" w:cs="Times New Roman"/>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1</w:t>
            </w:r>
          </w:p>
        </w:tc>
        <w:tc>
          <w:tcPr>
            <w:tcW w:w="3119" w:type="dxa"/>
            <w:vAlign w:val="center"/>
          </w:tcPr>
          <w:p w:rsidR="00817A47" w:rsidRPr="00AD484B" w:rsidRDefault="00390C17" w:rsidP="006E4A65">
            <w:pPr>
              <w:widowControl w:val="0"/>
              <w:spacing w:line="230" w:lineRule="auto"/>
              <w:jc w:val="center"/>
              <w:rPr>
                <w:rFonts w:ascii="Times New Roman" w:hAnsi="Times New Roman"/>
                <w:bCs/>
                <w:iCs/>
                <w:sz w:val="20"/>
                <w:szCs w:val="20"/>
                <w:shd w:val="clear" w:color="auto" w:fill="FFFFFF"/>
              </w:rPr>
            </w:pPr>
            <w:r>
              <w:rPr>
                <w:rFonts w:ascii="Times New Roman" w:hAnsi="Times New Roman"/>
                <w:bCs/>
                <w:iCs/>
                <w:sz w:val="20"/>
                <w:szCs w:val="20"/>
                <w:shd w:val="clear" w:color="auto" w:fill="FFFFFF"/>
                <w:lang w:val="uk-UA"/>
              </w:rPr>
              <w:t>В</w:t>
            </w:r>
            <w:proofErr w:type="spellStart"/>
            <w:r w:rsidR="00817A47" w:rsidRPr="00AD484B">
              <w:rPr>
                <w:rFonts w:ascii="Times New Roman" w:hAnsi="Times New Roman"/>
                <w:bCs/>
                <w:iCs/>
                <w:sz w:val="20"/>
                <w:szCs w:val="20"/>
                <w:shd w:val="clear" w:color="auto" w:fill="FFFFFF"/>
              </w:rPr>
              <w:t>ідомості</w:t>
            </w:r>
            <w:proofErr w:type="spellEnd"/>
            <w:r w:rsidR="00817A47" w:rsidRPr="00AD484B">
              <w:rPr>
                <w:rFonts w:ascii="Times New Roman" w:hAnsi="Times New Roman"/>
                <w:bCs/>
                <w:iCs/>
                <w:sz w:val="20"/>
                <w:szCs w:val="20"/>
                <w:shd w:val="clear" w:color="auto" w:fill="FFFFFF"/>
              </w:rPr>
              <w:t xml:space="preserve"> про </w:t>
            </w:r>
            <w:proofErr w:type="spellStart"/>
            <w:r w:rsidR="00817A47" w:rsidRPr="00AD484B">
              <w:rPr>
                <w:rFonts w:ascii="Times New Roman" w:hAnsi="Times New Roman"/>
                <w:bCs/>
                <w:iCs/>
                <w:sz w:val="20"/>
                <w:szCs w:val="20"/>
                <w:shd w:val="clear" w:color="auto" w:fill="FFFFFF"/>
              </w:rPr>
              <w:t>юридичну</w:t>
            </w:r>
            <w:proofErr w:type="spellEnd"/>
            <w:r w:rsidR="00817A47" w:rsidRPr="00AD484B">
              <w:rPr>
                <w:rFonts w:ascii="Times New Roman" w:hAnsi="Times New Roman"/>
                <w:bCs/>
                <w:iCs/>
                <w:sz w:val="20"/>
                <w:szCs w:val="20"/>
                <w:shd w:val="clear" w:color="auto" w:fill="FFFFFF"/>
              </w:rPr>
              <w:t xml:space="preserve"> особу, яка </w:t>
            </w:r>
            <w:proofErr w:type="spellStart"/>
            <w:r w:rsidR="00817A47" w:rsidRPr="00AD484B">
              <w:rPr>
                <w:rFonts w:ascii="Times New Roman" w:hAnsi="Times New Roman"/>
                <w:bCs/>
                <w:iCs/>
                <w:sz w:val="20"/>
                <w:szCs w:val="20"/>
                <w:shd w:val="clear" w:color="auto" w:fill="FFFFFF"/>
              </w:rPr>
              <w:t>є</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учасником</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процедури</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закупівлі</w:t>
            </w:r>
            <w:proofErr w:type="spellEnd"/>
            <w:r w:rsidR="00817A47" w:rsidRPr="00AD484B">
              <w:rPr>
                <w:rFonts w:ascii="Times New Roman" w:hAnsi="Times New Roman"/>
                <w:bCs/>
                <w:iCs/>
                <w:sz w:val="20"/>
                <w:szCs w:val="20"/>
                <w:shd w:val="clear" w:color="auto" w:fill="FFFFFF"/>
              </w:rPr>
              <w:t xml:space="preserve">, внесено до </w:t>
            </w:r>
            <w:proofErr w:type="spellStart"/>
            <w:r w:rsidR="00817A47" w:rsidRPr="00AD484B">
              <w:rPr>
                <w:rFonts w:ascii="Times New Roman" w:hAnsi="Times New Roman"/>
                <w:bCs/>
                <w:iCs/>
                <w:sz w:val="20"/>
                <w:szCs w:val="20"/>
                <w:shd w:val="clear" w:color="auto" w:fill="FFFFFF"/>
              </w:rPr>
              <w:t>Єдиного</w:t>
            </w:r>
            <w:proofErr w:type="spellEnd"/>
            <w:r w:rsidR="00817A47" w:rsidRPr="00AD484B">
              <w:rPr>
                <w:rFonts w:ascii="Times New Roman" w:hAnsi="Times New Roman"/>
                <w:bCs/>
                <w:iCs/>
                <w:sz w:val="20"/>
                <w:szCs w:val="20"/>
                <w:shd w:val="clear" w:color="auto" w:fill="FFFFFF"/>
              </w:rPr>
              <w:t xml:space="preserve"> державного </w:t>
            </w:r>
            <w:proofErr w:type="spellStart"/>
            <w:r w:rsidR="00817A47" w:rsidRPr="00AD484B">
              <w:rPr>
                <w:rFonts w:ascii="Times New Roman" w:hAnsi="Times New Roman"/>
                <w:bCs/>
                <w:iCs/>
                <w:sz w:val="20"/>
                <w:szCs w:val="20"/>
                <w:shd w:val="clear" w:color="auto" w:fill="FFFFFF"/>
              </w:rPr>
              <w:t>реєстру</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осіб</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які</w:t>
            </w:r>
            <w:proofErr w:type="spellEnd"/>
            <w:r w:rsidR="00817A47" w:rsidRPr="00AD484B">
              <w:rPr>
                <w:rFonts w:ascii="Times New Roman" w:hAnsi="Times New Roman"/>
                <w:bCs/>
                <w:iCs/>
                <w:sz w:val="20"/>
                <w:szCs w:val="20"/>
                <w:shd w:val="clear" w:color="auto" w:fill="FFFFFF"/>
              </w:rPr>
              <w:t xml:space="preserve"> вчинили </w:t>
            </w:r>
            <w:proofErr w:type="spellStart"/>
            <w:r w:rsidR="00817A47" w:rsidRPr="00AD484B">
              <w:rPr>
                <w:rFonts w:ascii="Times New Roman" w:hAnsi="Times New Roman"/>
                <w:bCs/>
                <w:iCs/>
                <w:sz w:val="20"/>
                <w:szCs w:val="20"/>
                <w:shd w:val="clear" w:color="auto" w:fill="FFFFFF"/>
              </w:rPr>
              <w:t>корупційні</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або</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пов’язані</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з</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корупцією</w:t>
            </w:r>
            <w:proofErr w:type="spellEnd"/>
            <w:r w:rsidR="00817A47" w:rsidRPr="00AD484B">
              <w:rPr>
                <w:rFonts w:ascii="Times New Roman" w:hAnsi="Times New Roman"/>
                <w:bCs/>
                <w:iCs/>
                <w:sz w:val="20"/>
                <w:szCs w:val="20"/>
                <w:shd w:val="clear" w:color="auto" w:fill="FFFFFF"/>
              </w:rPr>
              <w:t xml:space="preserve"> </w:t>
            </w:r>
            <w:proofErr w:type="spellStart"/>
            <w:r w:rsidR="00817A47" w:rsidRPr="00AD484B">
              <w:rPr>
                <w:rFonts w:ascii="Times New Roman" w:hAnsi="Times New Roman"/>
                <w:bCs/>
                <w:iCs/>
                <w:sz w:val="20"/>
                <w:szCs w:val="20"/>
                <w:shd w:val="clear" w:color="auto" w:fill="FFFFFF"/>
              </w:rPr>
              <w:t>правопорушення</w:t>
            </w:r>
            <w:proofErr w:type="spellEnd"/>
          </w:p>
          <w:p w:rsidR="00817A47" w:rsidRPr="00AD484B" w:rsidRDefault="00817A47" w:rsidP="00F6773C">
            <w:pPr>
              <w:widowControl w:val="0"/>
              <w:spacing w:line="230" w:lineRule="auto"/>
              <w:jc w:val="center"/>
              <w:rPr>
                <w:rFonts w:ascii="Times New Roman" w:hAnsi="Times New Roman"/>
                <w:b/>
                <w:bCs/>
                <w:iCs/>
                <w:sz w:val="20"/>
                <w:szCs w:val="20"/>
                <w:shd w:val="clear" w:color="auto" w:fill="FFFFFF"/>
              </w:rPr>
            </w:pPr>
            <w:r w:rsidRPr="00AD484B">
              <w:rPr>
                <w:rFonts w:ascii="Times New Roman" w:hAnsi="Times New Roman"/>
                <w:b/>
                <w:bCs/>
                <w:iCs/>
                <w:sz w:val="20"/>
                <w:szCs w:val="20"/>
                <w:shd w:val="clear" w:color="auto" w:fill="FFFFFF"/>
              </w:rPr>
              <w:t>(</w:t>
            </w:r>
            <w:proofErr w:type="spellStart"/>
            <w:r w:rsidRPr="00AD484B">
              <w:rPr>
                <w:rFonts w:ascii="Times New Roman" w:hAnsi="Times New Roman"/>
                <w:b/>
                <w:bCs/>
                <w:iCs/>
                <w:sz w:val="20"/>
                <w:szCs w:val="20"/>
                <w:shd w:val="clear" w:color="auto" w:fill="FFFFFF"/>
              </w:rPr>
              <w:t>п</w:t>
            </w:r>
            <w:proofErr w:type="spellEnd"/>
            <w:r w:rsidR="00F6773C">
              <w:rPr>
                <w:rFonts w:ascii="Times New Roman" w:hAnsi="Times New Roman"/>
                <w:b/>
                <w:bCs/>
                <w:iCs/>
                <w:sz w:val="20"/>
                <w:szCs w:val="20"/>
                <w:shd w:val="clear" w:color="auto" w:fill="FFFFFF"/>
                <w:lang w:val="uk-UA"/>
              </w:rPr>
              <w:t>.</w:t>
            </w:r>
            <w:r w:rsidRPr="00AD484B">
              <w:rPr>
                <w:rFonts w:ascii="Times New Roman" w:hAnsi="Times New Roman"/>
                <w:b/>
                <w:bCs/>
                <w:iCs/>
                <w:sz w:val="20"/>
                <w:szCs w:val="20"/>
                <w:shd w:val="clear" w:color="auto" w:fill="FFFFFF"/>
              </w:rPr>
              <w:t xml:space="preserve"> 2 ч. 1 ст. 17 Закону)</w:t>
            </w:r>
          </w:p>
        </w:tc>
        <w:tc>
          <w:tcPr>
            <w:tcW w:w="3402"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widowControl w:val="0"/>
              <w:spacing w:line="230" w:lineRule="auto"/>
              <w:jc w:val="center"/>
              <w:rPr>
                <w:rFonts w:ascii="Times New Roman" w:hAnsi="Times New Roman"/>
                <w:b/>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AD484B" w:rsidRDefault="00817A47" w:rsidP="006E4A65">
            <w:pPr>
              <w:widowControl w:val="0"/>
              <w:spacing w:line="230" w:lineRule="auto"/>
              <w:jc w:val="center"/>
              <w:rPr>
                <w:rFonts w:ascii="Times New Roman" w:hAnsi="Times New Roman"/>
                <w:bCs/>
                <w:iCs/>
                <w:sz w:val="20"/>
                <w:szCs w:val="20"/>
                <w:shd w:val="clear" w:color="auto" w:fill="FFFFFF"/>
              </w:rPr>
            </w:pPr>
          </w:p>
        </w:tc>
        <w:tc>
          <w:tcPr>
            <w:tcW w:w="3402"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widowControl w:val="0"/>
              <w:spacing w:line="230" w:lineRule="auto"/>
              <w:jc w:val="center"/>
              <w:rPr>
                <w:rFonts w:ascii="Times New Roman" w:hAnsi="Times New Roman"/>
                <w:b/>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AD484B" w:rsidRDefault="00817A47" w:rsidP="006E4A65">
            <w:pPr>
              <w:spacing w:line="230" w:lineRule="auto"/>
              <w:jc w:val="center"/>
              <w:rPr>
                <w:rFonts w:ascii="Times New Roman" w:hAnsi="Times New Roman"/>
                <w:bCs/>
                <w:iCs/>
                <w:sz w:val="20"/>
                <w:szCs w:val="20"/>
                <w:shd w:val="clear" w:color="auto" w:fill="FFFFFF"/>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2</w:t>
            </w:r>
          </w:p>
        </w:tc>
        <w:tc>
          <w:tcPr>
            <w:tcW w:w="3119" w:type="dxa"/>
            <w:vAlign w:val="center"/>
          </w:tcPr>
          <w:p w:rsidR="00390C17" w:rsidRPr="00390C17" w:rsidRDefault="00390C17" w:rsidP="00390C17">
            <w:pPr>
              <w:widowControl w:val="0"/>
              <w:spacing w:line="240" w:lineRule="auto"/>
              <w:jc w:val="center"/>
              <w:rPr>
                <w:rFonts w:ascii="Times New Roman" w:hAnsi="Times New Roman"/>
                <w:sz w:val="20"/>
                <w:szCs w:val="20"/>
                <w:lang w:eastAsia="uk-UA"/>
              </w:rPr>
            </w:pPr>
            <w:proofErr w:type="spellStart"/>
            <w:r w:rsidRPr="00390C17">
              <w:rPr>
                <w:rFonts w:ascii="Times New Roman" w:hAnsi="Times New Roman"/>
                <w:sz w:val="20"/>
                <w:szCs w:val="20"/>
                <w:lang w:eastAsia="uk-UA"/>
              </w:rPr>
              <w:t>Службову</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посадову</w:t>
            </w:r>
            <w:proofErr w:type="spellEnd"/>
            <w:r w:rsidRPr="00390C17">
              <w:rPr>
                <w:rFonts w:ascii="Times New Roman" w:hAnsi="Times New Roman"/>
                <w:sz w:val="20"/>
                <w:szCs w:val="20"/>
                <w:lang w:eastAsia="uk-UA"/>
              </w:rPr>
              <w:t xml:space="preserve">) особу </w:t>
            </w:r>
            <w:proofErr w:type="spellStart"/>
            <w:r w:rsidRPr="00390C17">
              <w:rPr>
                <w:rFonts w:ascii="Times New Roman" w:hAnsi="Times New Roman"/>
                <w:sz w:val="20"/>
                <w:szCs w:val="20"/>
                <w:lang w:eastAsia="uk-UA"/>
              </w:rPr>
              <w:t>учасника</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процедури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закупі</w:t>
            </w:r>
            <w:proofErr w:type="gramStart"/>
            <w:r w:rsidRPr="00390C17">
              <w:rPr>
                <w:rFonts w:ascii="Times New Roman" w:hAnsi="Times New Roman"/>
                <w:sz w:val="20"/>
                <w:szCs w:val="20"/>
                <w:lang w:eastAsia="uk-UA"/>
              </w:rPr>
              <w:t>вл</w:t>
            </w:r>
            <w:proofErr w:type="gramEnd"/>
            <w:r w:rsidRPr="00390C17">
              <w:rPr>
                <w:rFonts w:ascii="Times New Roman" w:hAnsi="Times New Roman"/>
                <w:sz w:val="20"/>
                <w:szCs w:val="20"/>
                <w:lang w:eastAsia="uk-UA"/>
              </w:rPr>
              <w:t>і</w:t>
            </w:r>
            <w:proofErr w:type="spellEnd"/>
            <w:r w:rsidRPr="00390C17">
              <w:rPr>
                <w:rFonts w:ascii="Times New Roman" w:hAnsi="Times New Roman"/>
                <w:sz w:val="20"/>
                <w:szCs w:val="20"/>
                <w:lang w:eastAsia="uk-UA"/>
              </w:rPr>
              <w:t xml:space="preserve">, яку </w:t>
            </w:r>
            <w:proofErr w:type="spellStart"/>
            <w:r w:rsidRPr="00390C17">
              <w:rPr>
                <w:rFonts w:ascii="Times New Roman" w:hAnsi="Times New Roman"/>
                <w:sz w:val="20"/>
                <w:szCs w:val="20"/>
                <w:lang w:eastAsia="uk-UA"/>
              </w:rPr>
              <w:t>уповноважено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учасником</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представляти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його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інтереси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під</w:t>
            </w:r>
            <w:proofErr w:type="spellEnd"/>
            <w:r w:rsidRPr="00390C17">
              <w:rPr>
                <w:rFonts w:ascii="Times New Roman" w:hAnsi="Times New Roman"/>
                <w:sz w:val="20"/>
                <w:szCs w:val="20"/>
                <w:lang w:eastAsia="uk-UA"/>
              </w:rPr>
              <w:t xml:space="preserve"> час </w:t>
            </w:r>
            <w:proofErr w:type="spellStart"/>
            <w:r w:rsidRPr="00390C17">
              <w:rPr>
                <w:rFonts w:ascii="Times New Roman" w:hAnsi="Times New Roman"/>
                <w:sz w:val="20"/>
                <w:szCs w:val="20"/>
                <w:lang w:eastAsia="uk-UA"/>
              </w:rPr>
              <w:t>проведення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процедури</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закупівлі</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фізичну</w:t>
            </w:r>
            <w:proofErr w:type="spellEnd"/>
            <w:r w:rsidRPr="00390C17">
              <w:rPr>
                <w:rFonts w:ascii="Times New Roman" w:hAnsi="Times New Roman"/>
                <w:sz w:val="20"/>
                <w:szCs w:val="20"/>
                <w:lang w:eastAsia="uk-UA"/>
              </w:rPr>
              <w:t xml:space="preserve"> особу, яка </w:t>
            </w:r>
            <w:proofErr w:type="spellStart"/>
            <w:r w:rsidRPr="00390C17">
              <w:rPr>
                <w:rFonts w:ascii="Times New Roman" w:hAnsi="Times New Roman"/>
                <w:sz w:val="20"/>
                <w:szCs w:val="20"/>
                <w:lang w:eastAsia="uk-UA"/>
              </w:rPr>
              <w:t>є</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учасником</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було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притягнуто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згідно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із</w:t>
            </w:r>
            <w:proofErr w:type="spellEnd"/>
            <w:r w:rsidRPr="00390C17">
              <w:rPr>
                <w:rFonts w:ascii="Times New Roman" w:hAnsi="Times New Roman"/>
                <w:sz w:val="20"/>
                <w:szCs w:val="20"/>
                <w:lang w:eastAsia="uk-UA"/>
              </w:rPr>
              <w:t xml:space="preserve"> законом до </w:t>
            </w:r>
            <w:proofErr w:type="spellStart"/>
            <w:r w:rsidRPr="00390C17">
              <w:rPr>
                <w:rFonts w:ascii="Times New Roman" w:hAnsi="Times New Roman"/>
                <w:sz w:val="20"/>
                <w:szCs w:val="20"/>
                <w:lang w:eastAsia="uk-UA"/>
              </w:rPr>
              <w:t>відповідальності</w:t>
            </w:r>
            <w:proofErr w:type="spellEnd"/>
            <w:r w:rsidRPr="00390C17">
              <w:rPr>
                <w:rFonts w:ascii="Times New Roman" w:hAnsi="Times New Roman"/>
                <w:sz w:val="20"/>
                <w:szCs w:val="20"/>
                <w:lang w:eastAsia="uk-UA"/>
              </w:rPr>
              <w:t xml:space="preserve"> за </w:t>
            </w:r>
            <w:proofErr w:type="spellStart"/>
            <w:r w:rsidRPr="00390C17">
              <w:rPr>
                <w:rFonts w:ascii="Times New Roman" w:hAnsi="Times New Roman"/>
                <w:sz w:val="20"/>
                <w:szCs w:val="20"/>
                <w:lang w:eastAsia="uk-UA"/>
              </w:rPr>
              <w:t>вчинення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корупційного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правопорушення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або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правопорушення</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пов’язаного</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з</w:t>
            </w:r>
            <w:proofErr w:type="spellEnd"/>
            <w:r w:rsidRPr="00390C17">
              <w:rPr>
                <w:rFonts w:ascii="Times New Roman" w:hAnsi="Times New Roman"/>
                <w:sz w:val="20"/>
                <w:szCs w:val="20"/>
                <w:lang w:eastAsia="uk-UA"/>
              </w:rPr>
              <w:t xml:space="preserve"> </w:t>
            </w:r>
            <w:proofErr w:type="spellStart"/>
            <w:r w:rsidRPr="00390C17">
              <w:rPr>
                <w:rFonts w:ascii="Times New Roman" w:hAnsi="Times New Roman"/>
                <w:sz w:val="20"/>
                <w:szCs w:val="20"/>
                <w:lang w:eastAsia="uk-UA"/>
              </w:rPr>
              <w:t>корупцією</w:t>
            </w:r>
            <w:proofErr w:type="spellEnd"/>
          </w:p>
          <w:p w:rsidR="00817A47" w:rsidRPr="00390C17" w:rsidRDefault="00390C17" w:rsidP="00390C17">
            <w:pPr>
              <w:widowControl w:val="0"/>
              <w:spacing w:line="230" w:lineRule="auto"/>
              <w:jc w:val="center"/>
              <w:rPr>
                <w:rFonts w:ascii="Times New Roman" w:hAnsi="Times New Roman"/>
                <w:bCs/>
                <w:iCs/>
                <w:sz w:val="20"/>
                <w:szCs w:val="20"/>
                <w:shd w:val="clear" w:color="auto" w:fill="FFFFFF"/>
                <w:lang w:val="uk-UA"/>
              </w:rPr>
            </w:pPr>
            <w:proofErr w:type="gramStart"/>
            <w:r w:rsidRPr="00390C17">
              <w:rPr>
                <w:rFonts w:ascii="Times New Roman" w:hAnsi="Times New Roman"/>
                <w:sz w:val="20"/>
                <w:szCs w:val="20"/>
                <w:lang w:eastAsia="uk-UA"/>
              </w:rPr>
              <w:t>(</w:t>
            </w:r>
            <w:r w:rsidRPr="00390C17">
              <w:rPr>
                <w:rFonts w:ascii="Times New Roman" w:hAnsi="Times New Roman"/>
                <w:b/>
                <w:sz w:val="20"/>
                <w:szCs w:val="20"/>
                <w:lang w:eastAsia="uk-UA"/>
              </w:rPr>
              <w:t>п. 3 ч. 1 ст. 17 Закону</w:t>
            </w:r>
            <w:proofErr w:type="gramEnd"/>
          </w:p>
        </w:tc>
        <w:tc>
          <w:tcPr>
            <w:tcW w:w="3402" w:type="dxa"/>
            <w:vAlign w:val="center"/>
          </w:tcPr>
          <w:p w:rsidR="00390C17" w:rsidRPr="00390C17" w:rsidRDefault="00390C17" w:rsidP="00390C17">
            <w:pPr>
              <w:autoSpaceDE w:val="0"/>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tc>
        <w:tc>
          <w:tcPr>
            <w:tcW w:w="3402" w:type="dxa"/>
            <w:vAlign w:val="center"/>
          </w:tcPr>
          <w:p w:rsidR="00390C17" w:rsidRPr="00390C17" w:rsidRDefault="00390C17" w:rsidP="00390C17">
            <w:pPr>
              <w:autoSpaceDE w:val="0"/>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Замовник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самостійно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перевіряє</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інформацію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міститься</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відкритому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p>
          <w:p w:rsidR="00817A47" w:rsidRPr="00390C17"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sz w:val="20"/>
                <w:szCs w:val="20"/>
                <w:shd w:val="clear" w:color="auto" w:fill="FFFFFF"/>
                <w:lang w:eastAsia="uk-UA"/>
              </w:rPr>
              <w:t xml:space="preserve">(в </w:t>
            </w:r>
            <w:proofErr w:type="spellStart"/>
            <w:r w:rsidRPr="00390C17">
              <w:rPr>
                <w:rFonts w:ascii="Times New Roman" w:hAnsi="Times New Roman"/>
                <w:bCs/>
                <w:sz w:val="20"/>
                <w:szCs w:val="20"/>
                <w:shd w:val="clear" w:color="auto" w:fill="FFFFFF"/>
                <w:lang w:eastAsia="uk-UA"/>
              </w:rPr>
              <w:t>Єдиному</w:t>
            </w:r>
            <w:proofErr w:type="spellEnd"/>
            <w:r w:rsidRPr="00390C17">
              <w:rPr>
                <w:rFonts w:ascii="Times New Roman" w:hAnsi="Times New Roman"/>
                <w:bCs/>
                <w:sz w:val="20"/>
                <w:szCs w:val="20"/>
                <w:shd w:val="clear" w:color="auto" w:fill="FFFFFF"/>
                <w:lang w:eastAsia="uk-UA"/>
              </w:rPr>
              <w:t xml:space="preserve"> державному </w:t>
            </w:r>
            <w:proofErr w:type="spellStart"/>
            <w:r w:rsidRPr="00390C17">
              <w:rPr>
                <w:rFonts w:ascii="Times New Roman" w:hAnsi="Times New Roman"/>
                <w:bCs/>
                <w:sz w:val="20"/>
                <w:szCs w:val="20"/>
                <w:shd w:val="clear" w:color="auto" w:fill="FFFFFF"/>
                <w:lang w:eastAsia="uk-UA"/>
              </w:rPr>
              <w:t>реє</w:t>
            </w:r>
            <w:proofErr w:type="gramStart"/>
            <w:r w:rsidRPr="00390C17">
              <w:rPr>
                <w:rFonts w:ascii="Times New Roman" w:hAnsi="Times New Roman"/>
                <w:bCs/>
                <w:sz w:val="20"/>
                <w:szCs w:val="20"/>
                <w:shd w:val="clear" w:color="auto" w:fill="FFFFFF"/>
                <w:lang w:eastAsia="uk-UA"/>
              </w:rPr>
              <w:t>стр</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осіб</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які</w:t>
            </w:r>
            <w:proofErr w:type="spellEnd"/>
            <w:r w:rsidRPr="00390C17">
              <w:rPr>
                <w:rFonts w:ascii="Times New Roman" w:hAnsi="Times New Roman"/>
                <w:bCs/>
                <w:sz w:val="20"/>
                <w:szCs w:val="20"/>
                <w:shd w:val="clear" w:color="auto" w:fill="FFFFFF"/>
                <w:lang w:eastAsia="uk-UA"/>
              </w:rPr>
              <w:t xml:space="preserve"> вчинили </w:t>
            </w:r>
            <w:proofErr w:type="spellStart"/>
            <w:r w:rsidRPr="00390C17">
              <w:rPr>
                <w:rFonts w:ascii="Times New Roman" w:hAnsi="Times New Roman"/>
                <w:bCs/>
                <w:sz w:val="20"/>
                <w:szCs w:val="20"/>
                <w:shd w:val="clear" w:color="auto" w:fill="FFFFFF"/>
                <w:lang w:eastAsia="uk-UA"/>
              </w:rPr>
              <w:t>корупційні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корупцією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правопорушення</w:t>
            </w:r>
            <w:proofErr w:type="spellEnd"/>
            <w:r w:rsidRPr="00390C17">
              <w:rPr>
                <w:rFonts w:ascii="Times New Roman" w:hAnsi="Times New Roman"/>
                <w:bCs/>
                <w:sz w:val="20"/>
                <w:szCs w:val="20"/>
                <w:shd w:val="clear" w:color="auto" w:fill="FFFFFF"/>
                <w:lang w:eastAsia="uk-UA"/>
              </w:rPr>
              <w:t>)</w:t>
            </w:r>
          </w:p>
          <w:p w:rsidR="00817A47" w:rsidRPr="00390C17" w:rsidRDefault="00817A47" w:rsidP="00390C17">
            <w:pPr>
              <w:spacing w:line="230" w:lineRule="auto"/>
              <w:jc w:val="center"/>
              <w:rPr>
                <w:rFonts w:ascii="Times New Roman" w:hAnsi="Times New Roman" w:cs="Times New Roman"/>
                <w:bCs/>
                <w:iCs/>
                <w:sz w:val="20"/>
                <w:szCs w:val="20"/>
                <w:shd w:val="clear" w:color="auto" w:fill="FFFFFF"/>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sidRPr="004153C0">
              <w:rPr>
                <w:rFonts w:ascii="Times New Roman" w:hAnsi="Times New Roman"/>
                <w:b/>
                <w:bCs/>
                <w:sz w:val="20"/>
                <w:szCs w:val="20"/>
              </w:rPr>
              <w:t>3</w:t>
            </w:r>
          </w:p>
        </w:tc>
        <w:tc>
          <w:tcPr>
            <w:tcW w:w="3119"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Суб’єкт</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господарювання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учасник</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протягом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останніх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трьох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років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притягувався</w:t>
            </w:r>
            <w:proofErr w:type="spellEnd"/>
            <w:r w:rsidRPr="00390C17">
              <w:rPr>
                <w:rFonts w:ascii="Times New Roman" w:hAnsi="Times New Roman"/>
                <w:bCs/>
                <w:sz w:val="20"/>
                <w:szCs w:val="20"/>
                <w:shd w:val="clear" w:color="auto" w:fill="FFFFFF"/>
                <w:lang w:eastAsia="uk-UA"/>
              </w:rPr>
              <w:t xml:space="preserve"> </w:t>
            </w:r>
            <w:proofErr w:type="gramStart"/>
            <w:r w:rsidRPr="00390C17">
              <w:rPr>
                <w:rFonts w:ascii="Times New Roman" w:hAnsi="Times New Roman"/>
                <w:bCs/>
                <w:sz w:val="20"/>
                <w:szCs w:val="20"/>
                <w:shd w:val="clear" w:color="auto" w:fill="FFFFFF"/>
                <w:lang w:eastAsia="uk-UA"/>
              </w:rPr>
              <w:t>до</w:t>
            </w:r>
            <w:proofErr w:type="gram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відповідальності</w:t>
            </w:r>
            <w:proofErr w:type="spellEnd"/>
            <w:r w:rsidRPr="00390C17">
              <w:rPr>
                <w:rFonts w:ascii="Times New Roman" w:hAnsi="Times New Roman"/>
                <w:bCs/>
                <w:sz w:val="20"/>
                <w:szCs w:val="20"/>
                <w:shd w:val="clear" w:color="auto" w:fill="FFFFFF"/>
                <w:lang w:eastAsia="uk-UA"/>
              </w:rPr>
              <w:t xml:space="preserve"> за </w:t>
            </w:r>
            <w:proofErr w:type="spellStart"/>
            <w:r w:rsidRPr="00390C17">
              <w:rPr>
                <w:rFonts w:ascii="Times New Roman" w:hAnsi="Times New Roman"/>
                <w:bCs/>
                <w:sz w:val="20"/>
                <w:szCs w:val="20"/>
                <w:shd w:val="clear" w:color="auto" w:fill="FFFFFF"/>
                <w:lang w:eastAsia="uk-UA"/>
              </w:rPr>
              <w:t>порушення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передбачене</w:t>
            </w:r>
            <w:proofErr w:type="spellEnd"/>
            <w:r w:rsidRPr="00390C17">
              <w:rPr>
                <w:rFonts w:ascii="Times New Roman" w:hAnsi="Times New Roman"/>
                <w:bCs/>
                <w:sz w:val="20"/>
                <w:szCs w:val="20"/>
                <w:shd w:val="clear" w:color="auto" w:fill="FFFFFF"/>
                <w:lang w:eastAsia="uk-UA"/>
              </w:rPr>
              <w:t xml:space="preserve"> пунктом 4 </w:t>
            </w:r>
            <w:proofErr w:type="spellStart"/>
            <w:r w:rsidRPr="00390C17">
              <w:rPr>
                <w:rFonts w:ascii="Times New Roman" w:hAnsi="Times New Roman"/>
                <w:bCs/>
                <w:sz w:val="20"/>
                <w:szCs w:val="20"/>
                <w:shd w:val="clear" w:color="auto" w:fill="FFFFFF"/>
                <w:lang w:eastAsia="uk-UA"/>
              </w:rPr>
              <w:t>частини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другої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статті</w:t>
            </w:r>
            <w:proofErr w:type="spellEnd"/>
            <w:r w:rsidRPr="00390C17">
              <w:rPr>
                <w:rFonts w:ascii="Times New Roman" w:hAnsi="Times New Roman"/>
                <w:bCs/>
                <w:sz w:val="20"/>
                <w:szCs w:val="20"/>
                <w:shd w:val="clear" w:color="auto" w:fill="FFFFFF"/>
                <w:lang w:eastAsia="uk-UA"/>
              </w:rPr>
              <w:t xml:space="preserve"> 6, пунктом 1 </w:t>
            </w:r>
            <w:proofErr w:type="spellStart"/>
            <w:r w:rsidRPr="00390C17">
              <w:rPr>
                <w:rFonts w:ascii="Times New Roman" w:hAnsi="Times New Roman"/>
                <w:bCs/>
                <w:sz w:val="20"/>
                <w:szCs w:val="20"/>
                <w:shd w:val="clear" w:color="auto" w:fill="FFFFFF"/>
                <w:lang w:eastAsia="uk-UA"/>
              </w:rPr>
              <w:t>статті</w:t>
            </w:r>
            <w:proofErr w:type="spellEnd"/>
            <w:r w:rsidRPr="00390C17">
              <w:rPr>
                <w:rFonts w:ascii="Times New Roman" w:hAnsi="Times New Roman"/>
                <w:bCs/>
                <w:sz w:val="20"/>
                <w:szCs w:val="20"/>
                <w:shd w:val="clear" w:color="auto" w:fill="FFFFFF"/>
                <w:lang w:eastAsia="uk-UA"/>
              </w:rPr>
              <w:t xml:space="preserve"> 50 Закону </w:t>
            </w:r>
            <w:proofErr w:type="spellStart"/>
            <w:r w:rsidRPr="00390C17">
              <w:rPr>
                <w:rFonts w:ascii="Times New Roman" w:hAnsi="Times New Roman"/>
                <w:bCs/>
                <w:sz w:val="20"/>
                <w:szCs w:val="20"/>
                <w:shd w:val="clear" w:color="auto" w:fill="FFFFFF"/>
                <w:lang w:eastAsia="uk-UA"/>
              </w:rPr>
              <w:t>України</w:t>
            </w:r>
            <w:proofErr w:type="spellEnd"/>
            <w:r w:rsidRPr="00390C17">
              <w:rPr>
                <w:rFonts w:ascii="Times New Roman" w:hAnsi="Times New Roman"/>
                <w:bCs/>
                <w:sz w:val="20"/>
                <w:szCs w:val="20"/>
                <w:shd w:val="clear" w:color="auto" w:fill="FFFFFF"/>
                <w:lang w:eastAsia="uk-UA"/>
              </w:rPr>
              <w:t xml:space="preserve"> "Про </w:t>
            </w:r>
            <w:proofErr w:type="spellStart"/>
            <w:r w:rsidRPr="00390C17">
              <w:rPr>
                <w:rFonts w:ascii="Times New Roman" w:hAnsi="Times New Roman"/>
                <w:bCs/>
                <w:sz w:val="20"/>
                <w:szCs w:val="20"/>
                <w:shd w:val="clear" w:color="auto" w:fill="FFFFFF"/>
                <w:lang w:eastAsia="uk-UA"/>
              </w:rPr>
              <w:t>захист</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економічної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конкуренції</w:t>
            </w:r>
            <w:proofErr w:type="spellEnd"/>
            <w:r w:rsidRPr="00390C17">
              <w:rPr>
                <w:rFonts w:ascii="Times New Roman" w:hAnsi="Times New Roman"/>
                <w:bCs/>
                <w:sz w:val="20"/>
                <w:szCs w:val="20"/>
                <w:shd w:val="clear" w:color="auto" w:fill="FFFFFF"/>
                <w:lang w:eastAsia="uk-UA"/>
              </w:rPr>
              <w:t xml:space="preserve">", у </w:t>
            </w:r>
            <w:proofErr w:type="spellStart"/>
            <w:r w:rsidRPr="00390C17">
              <w:rPr>
                <w:rFonts w:ascii="Times New Roman" w:hAnsi="Times New Roman"/>
                <w:bCs/>
                <w:sz w:val="20"/>
                <w:szCs w:val="20"/>
                <w:shd w:val="clear" w:color="auto" w:fill="FFFFFF"/>
                <w:lang w:eastAsia="uk-UA"/>
              </w:rPr>
              <w:t>вигляді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вчинення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антиконкурентних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узгоджених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дій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що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стосуються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спотворення</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результатів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тендерів</w:t>
            </w:r>
            <w:proofErr w:type="spellEnd"/>
          </w:p>
          <w:p w:rsidR="00817A47" w:rsidRPr="00390C17" w:rsidRDefault="00390C17" w:rsidP="00390C17">
            <w:pPr>
              <w:spacing w:line="230" w:lineRule="auto"/>
              <w:jc w:val="center"/>
              <w:rPr>
                <w:rFonts w:ascii="Times New Roman" w:hAnsi="Times New Roman"/>
                <w:bCs/>
                <w:sz w:val="20"/>
                <w:szCs w:val="20"/>
                <w:shd w:val="clear" w:color="auto" w:fill="FFFFFF"/>
                <w:lang w:val="uk-UA"/>
              </w:rPr>
            </w:pPr>
            <w:r w:rsidRPr="00390C17">
              <w:rPr>
                <w:rFonts w:ascii="Times New Roman" w:hAnsi="Times New Roman"/>
                <w:bCs/>
                <w:sz w:val="20"/>
                <w:szCs w:val="20"/>
                <w:shd w:val="clear" w:color="auto" w:fill="FFFFFF"/>
                <w:lang w:eastAsia="uk-UA"/>
              </w:rPr>
              <w:t>(</w:t>
            </w:r>
            <w:r w:rsidRPr="00390C17">
              <w:rPr>
                <w:rFonts w:ascii="Times New Roman" w:hAnsi="Times New Roman"/>
                <w:b/>
                <w:bCs/>
                <w:sz w:val="20"/>
                <w:szCs w:val="20"/>
                <w:shd w:val="clear" w:color="auto" w:fill="FFFFFF"/>
                <w:lang w:eastAsia="uk-UA"/>
              </w:rPr>
              <w:t>п. 4 ч. 1 ст. 17 Закону</w:t>
            </w:r>
            <w:r w:rsidRPr="00390C17">
              <w:rPr>
                <w:rFonts w:ascii="Times New Roman" w:hAnsi="Times New Roman"/>
                <w:bCs/>
                <w:sz w:val="20"/>
                <w:szCs w:val="20"/>
                <w:shd w:val="clear" w:color="auto" w:fill="FFFFFF"/>
                <w:lang w:eastAsia="uk-UA"/>
              </w:rPr>
              <w:t>)</w:t>
            </w:r>
          </w:p>
        </w:tc>
        <w:tc>
          <w:tcPr>
            <w:tcW w:w="3402" w:type="dxa"/>
            <w:vAlign w:val="center"/>
          </w:tcPr>
          <w:p w:rsidR="00390C17" w:rsidRPr="00390C17" w:rsidRDefault="00390C17" w:rsidP="00390C17">
            <w:pPr>
              <w:spacing w:line="240" w:lineRule="auto"/>
              <w:jc w:val="center"/>
              <w:rPr>
                <w:rFonts w:ascii="Times New Roman" w:hAnsi="Times New Roman"/>
                <w:iCs/>
                <w:sz w:val="20"/>
                <w:szCs w:val="20"/>
                <w:lang w:eastAsia="uk-UA"/>
              </w:rPr>
            </w:pPr>
            <w:proofErr w:type="spellStart"/>
            <w:r w:rsidRPr="00390C17">
              <w:rPr>
                <w:rFonts w:ascii="Times New Roman" w:hAnsi="Times New Roman"/>
                <w:iCs/>
                <w:sz w:val="20"/>
                <w:szCs w:val="20"/>
                <w:lang w:eastAsia="uk-UA"/>
              </w:rPr>
              <w:t>Замовник</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самостійно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перевіряє</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інформацію</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що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міститься</w:t>
            </w:r>
            <w:proofErr w:type="spellEnd"/>
            <w:r w:rsidRPr="00390C17">
              <w:rPr>
                <w:rFonts w:ascii="Times New Roman" w:hAnsi="Times New Roman"/>
                <w:iCs/>
                <w:sz w:val="20"/>
                <w:szCs w:val="20"/>
                <w:lang w:eastAsia="uk-UA"/>
              </w:rPr>
              <w:t xml:space="preserve"> у </w:t>
            </w:r>
            <w:proofErr w:type="spellStart"/>
            <w:r w:rsidRPr="00390C17">
              <w:rPr>
                <w:rFonts w:ascii="Times New Roman" w:hAnsi="Times New Roman"/>
                <w:iCs/>
                <w:sz w:val="20"/>
                <w:szCs w:val="20"/>
                <w:lang w:eastAsia="uk-UA"/>
              </w:rPr>
              <w:t>відкритому</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реє</w:t>
            </w:r>
            <w:proofErr w:type="gramStart"/>
            <w:r w:rsidRPr="00390C17">
              <w:rPr>
                <w:rFonts w:ascii="Times New Roman" w:hAnsi="Times New Roman"/>
                <w:iCs/>
                <w:sz w:val="20"/>
                <w:szCs w:val="20"/>
                <w:lang w:eastAsia="uk-UA"/>
              </w:rPr>
              <w:t>стр</w:t>
            </w:r>
            <w:proofErr w:type="gramEnd"/>
            <w:r w:rsidRPr="00390C17">
              <w:rPr>
                <w:rFonts w:ascii="Times New Roman" w:hAnsi="Times New Roman"/>
                <w:iCs/>
                <w:sz w:val="20"/>
                <w:szCs w:val="20"/>
                <w:lang w:eastAsia="uk-UA"/>
              </w:rPr>
              <w:t>і</w:t>
            </w:r>
            <w:proofErr w:type="spellEnd"/>
          </w:p>
          <w:p w:rsidR="00817A47" w:rsidRPr="004153C0" w:rsidRDefault="00390C17" w:rsidP="00390C17">
            <w:pPr>
              <w:autoSpaceDE w:val="0"/>
              <w:spacing w:line="230" w:lineRule="auto"/>
              <w:jc w:val="center"/>
              <w:rPr>
                <w:rFonts w:ascii="Times New Roman" w:hAnsi="Times New Roman"/>
                <w:sz w:val="20"/>
                <w:szCs w:val="20"/>
              </w:rPr>
            </w:pPr>
            <w:r w:rsidRPr="00390C17">
              <w:rPr>
                <w:rFonts w:ascii="Times New Roman" w:hAnsi="Times New Roman"/>
                <w:bCs/>
                <w:i/>
                <w:sz w:val="20"/>
                <w:szCs w:val="20"/>
                <w:shd w:val="clear" w:color="auto" w:fill="FFFFFF"/>
                <w:lang w:eastAsia="uk-UA"/>
              </w:rPr>
              <w:t xml:space="preserve">(в </w:t>
            </w:r>
            <w:proofErr w:type="spellStart"/>
            <w:r w:rsidRPr="00390C17">
              <w:rPr>
                <w:rFonts w:ascii="Times New Roman" w:hAnsi="Times New Roman"/>
                <w:bCs/>
                <w:i/>
                <w:sz w:val="20"/>
                <w:szCs w:val="20"/>
                <w:shd w:val="clear" w:color="auto" w:fill="FFFFFF"/>
                <w:lang w:eastAsia="uk-UA"/>
              </w:rPr>
              <w:t>Зведених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відомостях</w:t>
            </w:r>
            <w:proofErr w:type="spellEnd"/>
            <w:r w:rsidRPr="00390C17">
              <w:rPr>
                <w:rFonts w:ascii="Times New Roman" w:hAnsi="Times New Roman"/>
                <w:bCs/>
                <w:i/>
                <w:sz w:val="20"/>
                <w:szCs w:val="20"/>
                <w:shd w:val="clear" w:color="auto" w:fill="FFFFFF"/>
                <w:lang w:eastAsia="uk-UA"/>
              </w:rPr>
              <w:t xml:space="preserve"> про </w:t>
            </w:r>
            <w:proofErr w:type="spellStart"/>
            <w:proofErr w:type="gramStart"/>
            <w:r w:rsidRPr="00390C17">
              <w:rPr>
                <w:rFonts w:ascii="Times New Roman" w:hAnsi="Times New Roman"/>
                <w:bCs/>
                <w:i/>
                <w:sz w:val="20"/>
                <w:szCs w:val="20"/>
                <w:shd w:val="clear" w:color="auto" w:fill="FFFFFF"/>
                <w:lang w:eastAsia="uk-UA"/>
              </w:rPr>
              <w:t>р</w:t>
            </w:r>
            <w:proofErr w:type="gramEnd"/>
            <w:r w:rsidRPr="00390C17">
              <w:rPr>
                <w:rFonts w:ascii="Times New Roman" w:hAnsi="Times New Roman"/>
                <w:bCs/>
                <w:i/>
                <w:sz w:val="20"/>
                <w:szCs w:val="20"/>
                <w:shd w:val="clear" w:color="auto" w:fill="FFFFFF"/>
                <w:lang w:eastAsia="uk-UA"/>
              </w:rPr>
              <w:t>ішення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органів</w:t>
            </w:r>
            <w:proofErr w:type="spellEnd"/>
            <w:r w:rsidRPr="00390C17">
              <w:rPr>
                <w:rFonts w:ascii="Times New Roman" w:hAnsi="Times New Roman"/>
                <w:bCs/>
                <w:i/>
                <w:sz w:val="20"/>
                <w:szCs w:val="20"/>
                <w:shd w:val="clear" w:color="auto" w:fill="FFFFFF"/>
                <w:lang w:eastAsia="uk-UA"/>
              </w:rPr>
              <w:t xml:space="preserve"> АМКУ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визнання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вчинення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суб’єктами</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господарювання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порушень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законодавства</w:t>
            </w:r>
            <w:proofErr w:type="spellEnd"/>
            <w:r w:rsidRPr="00390C17">
              <w:rPr>
                <w:rFonts w:ascii="Times New Roman" w:hAnsi="Times New Roman"/>
                <w:bCs/>
                <w:i/>
                <w:sz w:val="20"/>
                <w:szCs w:val="20"/>
                <w:shd w:val="clear" w:color="auto" w:fill="FFFFFF"/>
                <w:lang w:eastAsia="uk-UA"/>
              </w:rPr>
              <w:t xml:space="preserve"> про </w:t>
            </w:r>
            <w:proofErr w:type="spellStart"/>
            <w:r w:rsidRPr="00390C17">
              <w:rPr>
                <w:rFonts w:ascii="Times New Roman" w:hAnsi="Times New Roman"/>
                <w:bCs/>
                <w:i/>
                <w:sz w:val="20"/>
                <w:szCs w:val="20"/>
                <w:shd w:val="clear" w:color="auto" w:fill="FFFFFF"/>
                <w:lang w:eastAsia="uk-UA"/>
              </w:rPr>
              <w:t>захист</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економічної</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конкуренції</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вигляді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антиконкурентних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узгоджених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дій</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які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стосувалися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спотворення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результатів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торгів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тендерів</w:t>
            </w:r>
            <w:proofErr w:type="spellEnd"/>
            <w:r w:rsidRPr="00390C17">
              <w:rPr>
                <w:rFonts w:ascii="Times New Roman" w:hAnsi="Times New Roman"/>
                <w:bCs/>
                <w:i/>
                <w:sz w:val="20"/>
                <w:szCs w:val="20"/>
                <w:shd w:val="clear" w:color="auto" w:fill="FFFFFF"/>
                <w:lang w:eastAsia="uk-UA"/>
              </w:rPr>
              <w:t xml:space="preserve">), а </w:t>
            </w:r>
            <w:proofErr w:type="spellStart"/>
            <w:r w:rsidRPr="00390C17">
              <w:rPr>
                <w:rFonts w:ascii="Times New Roman" w:hAnsi="Times New Roman"/>
                <w:bCs/>
                <w:i/>
                <w:sz w:val="20"/>
                <w:szCs w:val="20"/>
                <w:shd w:val="clear" w:color="auto" w:fill="FFFFFF"/>
                <w:lang w:eastAsia="uk-UA"/>
              </w:rPr>
              <w:t>також</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можливого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подальшого</w:t>
            </w:r>
            <w:proofErr w:type="spellEnd"/>
            <w:r w:rsidRPr="00390C17">
              <w:rPr>
                <w:rFonts w:ascii="Times New Roman" w:hAnsi="Times New Roman"/>
                <w:bCs/>
                <w:i/>
                <w:sz w:val="20"/>
                <w:szCs w:val="20"/>
                <w:shd w:val="clear" w:color="auto" w:fill="FFFFFF"/>
                <w:lang w:eastAsia="uk-UA"/>
              </w:rPr>
              <w:t xml:space="preserve"> судового </w:t>
            </w:r>
            <w:proofErr w:type="spellStart"/>
            <w:r w:rsidRPr="00390C17">
              <w:rPr>
                <w:rFonts w:ascii="Times New Roman" w:hAnsi="Times New Roman"/>
                <w:bCs/>
                <w:i/>
                <w:sz w:val="20"/>
                <w:szCs w:val="20"/>
                <w:shd w:val="clear" w:color="auto" w:fill="FFFFFF"/>
                <w:lang w:eastAsia="uk-UA"/>
              </w:rPr>
              <w:t>розгляду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цих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рішень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їх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перевірки</w:t>
            </w:r>
            <w:proofErr w:type="spellEnd"/>
            <w:r w:rsidRPr="00390C17">
              <w:rPr>
                <w:rFonts w:ascii="Times New Roman" w:hAnsi="Times New Roman"/>
                <w:bCs/>
                <w:i/>
                <w:sz w:val="20"/>
                <w:szCs w:val="20"/>
                <w:shd w:val="clear" w:color="auto" w:fill="FFFFFF"/>
                <w:lang w:eastAsia="uk-UA"/>
              </w:rPr>
              <w:t xml:space="preserve">, перегляду органами Антимонопольного </w:t>
            </w:r>
            <w:proofErr w:type="spellStart"/>
            <w:r w:rsidRPr="00390C17">
              <w:rPr>
                <w:rFonts w:ascii="Times New Roman" w:hAnsi="Times New Roman"/>
                <w:bCs/>
                <w:i/>
                <w:sz w:val="20"/>
                <w:szCs w:val="20"/>
                <w:shd w:val="clear" w:color="auto" w:fill="FFFFFF"/>
                <w:lang w:eastAsia="uk-UA"/>
              </w:rPr>
              <w:t>комітету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України</w:t>
            </w:r>
            <w:proofErr w:type="spellEnd"/>
            <w:r w:rsidRPr="00390C17">
              <w:rPr>
                <w:rFonts w:ascii="Times New Roman" w:hAnsi="Times New Roman"/>
                <w:bCs/>
                <w:i/>
                <w:sz w:val="20"/>
                <w:szCs w:val="20"/>
                <w:shd w:val="clear" w:color="auto" w:fill="FFFFFF"/>
                <w:lang w:eastAsia="uk-UA"/>
              </w:rPr>
              <w:t>, (</w:t>
            </w:r>
            <w:proofErr w:type="spellStart"/>
            <w:r w:rsidRPr="00390C17">
              <w:rPr>
                <w:rFonts w:ascii="Times New Roman" w:hAnsi="Times New Roman"/>
                <w:bCs/>
                <w:i/>
                <w:sz w:val="20"/>
                <w:szCs w:val="20"/>
                <w:shd w:val="clear" w:color="auto" w:fill="FFFFFF"/>
                <w:lang w:eastAsia="uk-UA"/>
              </w:rPr>
              <w:t>www.amc.</w:t>
            </w:r>
            <w:proofErr w:type="gramStart"/>
            <w:r w:rsidRPr="00390C17">
              <w:rPr>
                <w:rFonts w:ascii="Times New Roman" w:hAnsi="Times New Roman"/>
                <w:bCs/>
                <w:i/>
                <w:sz w:val="20"/>
                <w:szCs w:val="20"/>
                <w:shd w:val="clear" w:color="auto" w:fill="FFFFFF"/>
                <w:lang w:eastAsia="uk-UA"/>
              </w:rPr>
              <w:t>gov.ua</w:t>
            </w:r>
            <w:proofErr w:type="spellEnd"/>
            <w:r w:rsidRPr="00390C17">
              <w:rPr>
                <w:rFonts w:ascii="Times New Roman" w:hAnsi="Times New Roman"/>
                <w:bCs/>
                <w:i/>
                <w:sz w:val="20"/>
                <w:szCs w:val="20"/>
                <w:shd w:val="clear" w:color="auto" w:fill="FFFFFF"/>
                <w:lang w:eastAsia="uk-UA"/>
              </w:rPr>
              <w:t xml:space="preserve"> в </w:t>
            </w:r>
            <w:proofErr w:type="spellStart"/>
            <w:r w:rsidRPr="00390C17">
              <w:rPr>
                <w:rFonts w:ascii="Times New Roman" w:hAnsi="Times New Roman"/>
                <w:bCs/>
                <w:i/>
                <w:sz w:val="20"/>
                <w:szCs w:val="20"/>
                <w:shd w:val="clear" w:color="auto" w:fill="FFFFFF"/>
                <w:lang w:eastAsia="uk-UA"/>
              </w:rPr>
              <w:t>розділі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Діяльність</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сфері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публічних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закупівель</w:t>
            </w:r>
            <w:proofErr w:type="spellEnd"/>
            <w:r w:rsidRPr="00390C17">
              <w:rPr>
                <w:rFonts w:ascii="Times New Roman" w:hAnsi="Times New Roman"/>
                <w:bCs/>
                <w:i/>
                <w:sz w:val="20"/>
                <w:szCs w:val="20"/>
                <w:shd w:val="clear" w:color="auto" w:fill="FFFFFF"/>
                <w:lang w:eastAsia="uk-UA"/>
              </w:rPr>
              <w:t>»)</w:t>
            </w:r>
            <w:proofErr w:type="gramEnd"/>
          </w:p>
        </w:tc>
        <w:tc>
          <w:tcPr>
            <w:tcW w:w="3402" w:type="dxa"/>
            <w:vAlign w:val="center"/>
          </w:tcPr>
          <w:p w:rsidR="00390C17" w:rsidRPr="00390C17" w:rsidRDefault="00390C17" w:rsidP="00390C17">
            <w:pPr>
              <w:spacing w:line="240" w:lineRule="auto"/>
              <w:jc w:val="center"/>
              <w:rPr>
                <w:rFonts w:ascii="Times New Roman" w:hAnsi="Times New Roman"/>
                <w:iCs/>
                <w:sz w:val="20"/>
                <w:szCs w:val="20"/>
                <w:lang w:eastAsia="uk-UA"/>
              </w:rPr>
            </w:pPr>
            <w:proofErr w:type="spellStart"/>
            <w:r w:rsidRPr="00390C17">
              <w:rPr>
                <w:rFonts w:ascii="Times New Roman" w:hAnsi="Times New Roman"/>
                <w:iCs/>
                <w:sz w:val="20"/>
                <w:szCs w:val="20"/>
                <w:lang w:eastAsia="uk-UA"/>
              </w:rPr>
              <w:t>Замовник</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самостійно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перевіряє</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інформацію</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що</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міститься</w:t>
            </w:r>
            <w:proofErr w:type="spellEnd"/>
            <w:r w:rsidRPr="00390C17">
              <w:rPr>
                <w:rFonts w:ascii="Times New Roman" w:hAnsi="Times New Roman"/>
                <w:iCs/>
                <w:sz w:val="20"/>
                <w:szCs w:val="20"/>
                <w:lang w:eastAsia="uk-UA"/>
              </w:rPr>
              <w:t xml:space="preserve"> у </w:t>
            </w:r>
            <w:proofErr w:type="spellStart"/>
            <w:r w:rsidRPr="00390C17">
              <w:rPr>
                <w:rFonts w:ascii="Times New Roman" w:hAnsi="Times New Roman"/>
                <w:iCs/>
                <w:sz w:val="20"/>
                <w:szCs w:val="20"/>
                <w:lang w:eastAsia="uk-UA"/>
              </w:rPr>
              <w:t>відкритому</w:t>
            </w:r>
            <w:proofErr w:type="spellEnd"/>
            <w:r w:rsidRPr="00390C17">
              <w:rPr>
                <w:rFonts w:ascii="Times New Roman" w:hAnsi="Times New Roman"/>
                <w:iCs/>
                <w:sz w:val="20"/>
                <w:szCs w:val="20"/>
                <w:lang w:eastAsia="uk-UA"/>
              </w:rPr>
              <w:t xml:space="preserve"> </w:t>
            </w:r>
            <w:proofErr w:type="spellStart"/>
            <w:r w:rsidRPr="00390C17">
              <w:rPr>
                <w:rFonts w:ascii="Times New Roman" w:hAnsi="Times New Roman"/>
                <w:iCs/>
                <w:sz w:val="20"/>
                <w:szCs w:val="20"/>
                <w:lang w:eastAsia="uk-UA"/>
              </w:rPr>
              <w:t>реє</w:t>
            </w:r>
            <w:proofErr w:type="gramStart"/>
            <w:r w:rsidRPr="00390C17">
              <w:rPr>
                <w:rFonts w:ascii="Times New Roman" w:hAnsi="Times New Roman"/>
                <w:iCs/>
                <w:sz w:val="20"/>
                <w:szCs w:val="20"/>
                <w:lang w:eastAsia="uk-UA"/>
              </w:rPr>
              <w:t>стр</w:t>
            </w:r>
            <w:proofErr w:type="gramEnd"/>
            <w:r w:rsidRPr="00390C17">
              <w:rPr>
                <w:rFonts w:ascii="Times New Roman" w:hAnsi="Times New Roman"/>
                <w:iCs/>
                <w:sz w:val="20"/>
                <w:szCs w:val="20"/>
                <w:lang w:eastAsia="uk-UA"/>
              </w:rPr>
              <w:t>і</w:t>
            </w:r>
            <w:proofErr w:type="spellEnd"/>
          </w:p>
          <w:p w:rsidR="00817A47" w:rsidRPr="004153C0" w:rsidRDefault="00390C17" w:rsidP="00390C17">
            <w:pPr>
              <w:spacing w:line="230" w:lineRule="auto"/>
              <w:jc w:val="center"/>
              <w:rPr>
                <w:rFonts w:ascii="Times New Roman" w:hAnsi="Times New Roman" w:cs="Times New Roman"/>
                <w:bCs/>
                <w:iCs/>
                <w:sz w:val="20"/>
                <w:szCs w:val="20"/>
                <w:shd w:val="clear" w:color="auto" w:fill="FFFFFF"/>
              </w:rPr>
            </w:pPr>
            <w:r w:rsidRPr="00390C17">
              <w:rPr>
                <w:rFonts w:ascii="Times New Roman" w:hAnsi="Times New Roman"/>
                <w:bCs/>
                <w:i/>
                <w:sz w:val="20"/>
                <w:szCs w:val="20"/>
                <w:shd w:val="clear" w:color="auto" w:fill="FFFFFF"/>
                <w:lang w:eastAsia="uk-UA"/>
              </w:rPr>
              <w:t xml:space="preserve">(в </w:t>
            </w:r>
            <w:proofErr w:type="spellStart"/>
            <w:r w:rsidRPr="00390C17">
              <w:rPr>
                <w:rFonts w:ascii="Times New Roman" w:hAnsi="Times New Roman"/>
                <w:bCs/>
                <w:i/>
                <w:sz w:val="20"/>
                <w:szCs w:val="20"/>
                <w:shd w:val="clear" w:color="auto" w:fill="FFFFFF"/>
                <w:lang w:eastAsia="uk-UA"/>
              </w:rPr>
              <w:t>Зведених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відомостях</w:t>
            </w:r>
            <w:proofErr w:type="spellEnd"/>
            <w:r w:rsidRPr="00390C17">
              <w:rPr>
                <w:rFonts w:ascii="Times New Roman" w:hAnsi="Times New Roman"/>
                <w:bCs/>
                <w:i/>
                <w:sz w:val="20"/>
                <w:szCs w:val="20"/>
                <w:shd w:val="clear" w:color="auto" w:fill="FFFFFF"/>
                <w:lang w:eastAsia="uk-UA"/>
              </w:rPr>
              <w:t xml:space="preserve"> про </w:t>
            </w:r>
            <w:proofErr w:type="spellStart"/>
            <w:proofErr w:type="gramStart"/>
            <w:r w:rsidRPr="00390C17">
              <w:rPr>
                <w:rFonts w:ascii="Times New Roman" w:hAnsi="Times New Roman"/>
                <w:bCs/>
                <w:i/>
                <w:sz w:val="20"/>
                <w:szCs w:val="20"/>
                <w:shd w:val="clear" w:color="auto" w:fill="FFFFFF"/>
                <w:lang w:eastAsia="uk-UA"/>
              </w:rPr>
              <w:t>р</w:t>
            </w:r>
            <w:proofErr w:type="gramEnd"/>
            <w:r w:rsidRPr="00390C17">
              <w:rPr>
                <w:rFonts w:ascii="Times New Roman" w:hAnsi="Times New Roman"/>
                <w:bCs/>
                <w:i/>
                <w:sz w:val="20"/>
                <w:szCs w:val="20"/>
                <w:shd w:val="clear" w:color="auto" w:fill="FFFFFF"/>
                <w:lang w:eastAsia="uk-UA"/>
              </w:rPr>
              <w:t>ішення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органів</w:t>
            </w:r>
            <w:proofErr w:type="spellEnd"/>
            <w:r w:rsidRPr="00390C17">
              <w:rPr>
                <w:rFonts w:ascii="Times New Roman" w:hAnsi="Times New Roman"/>
                <w:bCs/>
                <w:i/>
                <w:sz w:val="20"/>
                <w:szCs w:val="20"/>
                <w:shd w:val="clear" w:color="auto" w:fill="FFFFFF"/>
                <w:lang w:eastAsia="uk-UA"/>
              </w:rPr>
              <w:t xml:space="preserve"> АМКУ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визнання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вчинення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суб’єктами</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господарювання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порушень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законодавства</w:t>
            </w:r>
            <w:proofErr w:type="spellEnd"/>
            <w:r w:rsidRPr="00390C17">
              <w:rPr>
                <w:rFonts w:ascii="Times New Roman" w:hAnsi="Times New Roman"/>
                <w:bCs/>
                <w:i/>
                <w:sz w:val="20"/>
                <w:szCs w:val="20"/>
                <w:shd w:val="clear" w:color="auto" w:fill="FFFFFF"/>
                <w:lang w:eastAsia="uk-UA"/>
              </w:rPr>
              <w:t xml:space="preserve"> про </w:t>
            </w:r>
            <w:proofErr w:type="spellStart"/>
            <w:r w:rsidRPr="00390C17">
              <w:rPr>
                <w:rFonts w:ascii="Times New Roman" w:hAnsi="Times New Roman"/>
                <w:bCs/>
                <w:i/>
                <w:sz w:val="20"/>
                <w:szCs w:val="20"/>
                <w:shd w:val="clear" w:color="auto" w:fill="FFFFFF"/>
                <w:lang w:eastAsia="uk-UA"/>
              </w:rPr>
              <w:t>захист</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економічної</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конкуренції</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вигляді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антиконкурентних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узгоджених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дій</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які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стосувалися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спотворення</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результатів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торгів</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тендерів</w:t>
            </w:r>
            <w:proofErr w:type="spellEnd"/>
            <w:r w:rsidRPr="00390C17">
              <w:rPr>
                <w:rFonts w:ascii="Times New Roman" w:hAnsi="Times New Roman"/>
                <w:bCs/>
                <w:i/>
                <w:sz w:val="20"/>
                <w:szCs w:val="20"/>
                <w:shd w:val="clear" w:color="auto" w:fill="FFFFFF"/>
                <w:lang w:eastAsia="uk-UA"/>
              </w:rPr>
              <w:t xml:space="preserve">), а </w:t>
            </w:r>
            <w:proofErr w:type="spellStart"/>
            <w:r w:rsidRPr="00390C17">
              <w:rPr>
                <w:rFonts w:ascii="Times New Roman" w:hAnsi="Times New Roman"/>
                <w:bCs/>
                <w:i/>
                <w:sz w:val="20"/>
                <w:szCs w:val="20"/>
                <w:shd w:val="clear" w:color="auto" w:fill="FFFFFF"/>
                <w:lang w:eastAsia="uk-UA"/>
              </w:rPr>
              <w:t>також</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щодо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можливого</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подальшого</w:t>
            </w:r>
            <w:proofErr w:type="spellEnd"/>
            <w:r w:rsidRPr="00390C17">
              <w:rPr>
                <w:rFonts w:ascii="Times New Roman" w:hAnsi="Times New Roman"/>
                <w:bCs/>
                <w:i/>
                <w:sz w:val="20"/>
                <w:szCs w:val="20"/>
                <w:shd w:val="clear" w:color="auto" w:fill="FFFFFF"/>
                <w:lang w:eastAsia="uk-UA"/>
              </w:rPr>
              <w:t xml:space="preserve"> судового </w:t>
            </w:r>
            <w:proofErr w:type="spellStart"/>
            <w:r w:rsidRPr="00390C17">
              <w:rPr>
                <w:rFonts w:ascii="Times New Roman" w:hAnsi="Times New Roman"/>
                <w:bCs/>
                <w:i/>
                <w:sz w:val="20"/>
                <w:szCs w:val="20"/>
                <w:shd w:val="clear" w:color="auto" w:fill="FFFFFF"/>
                <w:lang w:eastAsia="uk-UA"/>
              </w:rPr>
              <w:t>розгляду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цих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рішень</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їх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перевірки</w:t>
            </w:r>
            <w:proofErr w:type="spellEnd"/>
            <w:r w:rsidRPr="00390C17">
              <w:rPr>
                <w:rFonts w:ascii="Times New Roman" w:hAnsi="Times New Roman"/>
                <w:bCs/>
                <w:i/>
                <w:sz w:val="20"/>
                <w:szCs w:val="20"/>
                <w:shd w:val="clear" w:color="auto" w:fill="FFFFFF"/>
                <w:lang w:eastAsia="uk-UA"/>
              </w:rPr>
              <w:t xml:space="preserve">, перегляду органами Антимонопольного </w:t>
            </w:r>
            <w:proofErr w:type="spellStart"/>
            <w:r w:rsidRPr="00390C17">
              <w:rPr>
                <w:rFonts w:ascii="Times New Roman" w:hAnsi="Times New Roman"/>
                <w:bCs/>
                <w:i/>
                <w:sz w:val="20"/>
                <w:szCs w:val="20"/>
                <w:shd w:val="clear" w:color="auto" w:fill="FFFFFF"/>
                <w:lang w:eastAsia="uk-UA"/>
              </w:rPr>
              <w:t>комітету</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України</w:t>
            </w:r>
            <w:proofErr w:type="spellEnd"/>
            <w:r w:rsidRPr="00390C17">
              <w:rPr>
                <w:rFonts w:ascii="Times New Roman" w:hAnsi="Times New Roman"/>
                <w:bCs/>
                <w:i/>
                <w:sz w:val="20"/>
                <w:szCs w:val="20"/>
                <w:shd w:val="clear" w:color="auto" w:fill="FFFFFF"/>
                <w:lang w:eastAsia="uk-UA"/>
              </w:rPr>
              <w:t>, (</w:t>
            </w:r>
            <w:proofErr w:type="spellStart"/>
            <w:r w:rsidRPr="00390C17">
              <w:rPr>
                <w:rFonts w:ascii="Times New Roman" w:hAnsi="Times New Roman"/>
                <w:bCs/>
                <w:i/>
                <w:sz w:val="20"/>
                <w:szCs w:val="20"/>
                <w:shd w:val="clear" w:color="auto" w:fill="FFFFFF"/>
                <w:lang w:eastAsia="uk-UA"/>
              </w:rPr>
              <w:t>www.amc.</w:t>
            </w:r>
            <w:proofErr w:type="gramStart"/>
            <w:r w:rsidRPr="00390C17">
              <w:rPr>
                <w:rFonts w:ascii="Times New Roman" w:hAnsi="Times New Roman"/>
                <w:bCs/>
                <w:i/>
                <w:sz w:val="20"/>
                <w:szCs w:val="20"/>
                <w:shd w:val="clear" w:color="auto" w:fill="FFFFFF"/>
                <w:lang w:eastAsia="uk-UA"/>
              </w:rPr>
              <w:t>gov.ua</w:t>
            </w:r>
            <w:proofErr w:type="spellEnd"/>
            <w:r w:rsidRPr="00390C17">
              <w:rPr>
                <w:rFonts w:ascii="Times New Roman" w:hAnsi="Times New Roman"/>
                <w:bCs/>
                <w:i/>
                <w:sz w:val="20"/>
                <w:szCs w:val="20"/>
                <w:shd w:val="clear" w:color="auto" w:fill="FFFFFF"/>
                <w:lang w:eastAsia="uk-UA"/>
              </w:rPr>
              <w:t xml:space="preserve"> в </w:t>
            </w:r>
            <w:proofErr w:type="spellStart"/>
            <w:r w:rsidRPr="00390C17">
              <w:rPr>
                <w:rFonts w:ascii="Times New Roman" w:hAnsi="Times New Roman"/>
                <w:bCs/>
                <w:i/>
                <w:sz w:val="20"/>
                <w:szCs w:val="20"/>
                <w:shd w:val="clear" w:color="auto" w:fill="FFFFFF"/>
                <w:lang w:eastAsia="uk-UA"/>
              </w:rPr>
              <w:t>розділі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Діяльність</w:t>
            </w:r>
            <w:proofErr w:type="spellEnd"/>
            <w:r w:rsidRPr="00390C17">
              <w:rPr>
                <w:rFonts w:ascii="Times New Roman" w:hAnsi="Times New Roman"/>
                <w:bCs/>
                <w:i/>
                <w:sz w:val="20"/>
                <w:szCs w:val="20"/>
                <w:shd w:val="clear" w:color="auto" w:fill="FFFFFF"/>
                <w:lang w:eastAsia="uk-UA"/>
              </w:rPr>
              <w:t xml:space="preserve"> у </w:t>
            </w:r>
            <w:proofErr w:type="spellStart"/>
            <w:r w:rsidRPr="00390C17">
              <w:rPr>
                <w:rFonts w:ascii="Times New Roman" w:hAnsi="Times New Roman"/>
                <w:bCs/>
                <w:i/>
                <w:sz w:val="20"/>
                <w:szCs w:val="20"/>
                <w:shd w:val="clear" w:color="auto" w:fill="FFFFFF"/>
                <w:lang w:eastAsia="uk-UA"/>
              </w:rPr>
              <w:t>сфері</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публічних</w:t>
            </w:r>
            <w:proofErr w:type="spellEnd"/>
            <w:r w:rsidRPr="00390C17">
              <w:rPr>
                <w:rFonts w:ascii="Times New Roman" w:hAnsi="Times New Roman"/>
                <w:bCs/>
                <w:i/>
                <w:sz w:val="20"/>
                <w:szCs w:val="20"/>
                <w:shd w:val="clear" w:color="auto" w:fill="FFFFFF"/>
                <w:lang w:eastAsia="uk-UA"/>
              </w:rPr>
              <w:t xml:space="preserve"> </w:t>
            </w:r>
            <w:proofErr w:type="spellStart"/>
            <w:r w:rsidRPr="00390C17">
              <w:rPr>
                <w:rFonts w:ascii="Times New Roman" w:hAnsi="Times New Roman"/>
                <w:bCs/>
                <w:i/>
                <w:sz w:val="20"/>
                <w:szCs w:val="20"/>
                <w:shd w:val="clear" w:color="auto" w:fill="FFFFFF"/>
                <w:lang w:eastAsia="uk-UA"/>
              </w:rPr>
              <w:t>закупівель</w:t>
            </w:r>
            <w:proofErr w:type="spellEnd"/>
            <w:r w:rsidRPr="00390C17">
              <w:rPr>
                <w:rFonts w:ascii="Times New Roman" w:hAnsi="Times New Roman"/>
                <w:bCs/>
                <w:i/>
                <w:sz w:val="20"/>
                <w:szCs w:val="20"/>
                <w:shd w:val="clear" w:color="auto" w:fill="FFFFFF"/>
                <w:lang w:eastAsia="uk-UA"/>
              </w:rPr>
              <w:t>»)</w:t>
            </w:r>
            <w:proofErr w:type="gramEnd"/>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t>4</w:t>
            </w:r>
          </w:p>
        </w:tc>
        <w:tc>
          <w:tcPr>
            <w:tcW w:w="3119" w:type="dxa"/>
            <w:vAlign w:val="center"/>
          </w:tcPr>
          <w:p w:rsidR="00817A47" w:rsidRDefault="00ED4ED2" w:rsidP="006E4A65">
            <w:pPr>
              <w:spacing w:line="230" w:lineRule="auto"/>
              <w:jc w:val="center"/>
              <w:rPr>
                <w:rFonts w:ascii="Times New Roman" w:hAnsi="Times New Roman"/>
                <w:bCs/>
                <w:iCs/>
                <w:sz w:val="20"/>
                <w:szCs w:val="20"/>
                <w:shd w:val="clear" w:color="auto" w:fill="FFFFFF"/>
              </w:rPr>
            </w:pPr>
            <w:r>
              <w:rPr>
                <w:rFonts w:ascii="Times New Roman" w:hAnsi="Times New Roman"/>
                <w:bCs/>
                <w:iCs/>
                <w:sz w:val="20"/>
                <w:szCs w:val="20"/>
                <w:shd w:val="clear" w:color="auto" w:fill="FFFFFF"/>
                <w:lang w:val="uk-UA"/>
              </w:rPr>
              <w:t>Ф</w:t>
            </w:r>
            <w:proofErr w:type="spellStart"/>
            <w:r w:rsidR="00817A47" w:rsidRPr="00765EF9">
              <w:rPr>
                <w:rFonts w:ascii="Times New Roman" w:hAnsi="Times New Roman"/>
                <w:bCs/>
                <w:iCs/>
                <w:sz w:val="20"/>
                <w:szCs w:val="20"/>
                <w:shd w:val="clear" w:color="auto" w:fill="FFFFFF"/>
              </w:rPr>
              <w:t>ізична</w:t>
            </w:r>
            <w:proofErr w:type="spellEnd"/>
            <w:r w:rsidR="00817A47" w:rsidRPr="00765EF9">
              <w:rPr>
                <w:rFonts w:ascii="Times New Roman" w:hAnsi="Times New Roman"/>
                <w:bCs/>
                <w:iCs/>
                <w:sz w:val="20"/>
                <w:szCs w:val="20"/>
                <w:shd w:val="clear" w:color="auto" w:fill="FFFFFF"/>
              </w:rPr>
              <w:t xml:space="preserve"> особа, яка </w:t>
            </w:r>
            <w:proofErr w:type="spellStart"/>
            <w:r w:rsidR="00817A47" w:rsidRPr="00765EF9">
              <w:rPr>
                <w:rFonts w:ascii="Times New Roman" w:hAnsi="Times New Roman"/>
                <w:bCs/>
                <w:iCs/>
                <w:sz w:val="20"/>
                <w:szCs w:val="20"/>
                <w:shd w:val="clear" w:color="auto" w:fill="FFFFFF"/>
              </w:rPr>
              <w:t>є</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учасником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процедури</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закупівлі</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була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засуджена</w:t>
            </w:r>
            <w:proofErr w:type="spellEnd"/>
            <w:r w:rsidR="00817A47" w:rsidRPr="00765EF9">
              <w:rPr>
                <w:rFonts w:ascii="Times New Roman" w:hAnsi="Times New Roman"/>
                <w:bCs/>
                <w:iCs/>
                <w:sz w:val="20"/>
                <w:szCs w:val="20"/>
                <w:shd w:val="clear" w:color="auto" w:fill="FFFFFF"/>
              </w:rPr>
              <w:t xml:space="preserve"> за </w:t>
            </w:r>
            <w:proofErr w:type="spellStart"/>
            <w:r w:rsidR="00817A47" w:rsidRPr="00765EF9">
              <w:rPr>
                <w:rFonts w:ascii="Times New Roman" w:hAnsi="Times New Roman"/>
                <w:bCs/>
                <w:iCs/>
                <w:sz w:val="20"/>
                <w:szCs w:val="20"/>
                <w:shd w:val="clear" w:color="auto" w:fill="FFFFFF"/>
              </w:rPr>
              <w:t>злочин</w:t>
            </w:r>
            <w:proofErr w:type="spellEnd"/>
            <w:r w:rsidR="00817A47" w:rsidRPr="00765EF9">
              <w:rPr>
                <w:rFonts w:ascii="Times New Roman" w:hAnsi="Times New Roman"/>
                <w:bCs/>
                <w:iCs/>
                <w:sz w:val="20"/>
                <w:szCs w:val="20"/>
                <w:shd w:val="clear" w:color="auto" w:fill="FFFFFF"/>
              </w:rPr>
              <w:t xml:space="preserve">, учинений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корисливих</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мотивів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зокрема</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пов’язаний</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хабарництвом</w:t>
            </w:r>
            <w:proofErr w:type="spellEnd"/>
            <w:r w:rsidR="00817A47" w:rsidRPr="00765EF9">
              <w:rPr>
                <w:rFonts w:ascii="Times New Roman" w:hAnsi="Times New Roman"/>
                <w:bCs/>
                <w:iCs/>
                <w:sz w:val="20"/>
                <w:szCs w:val="20"/>
                <w:shd w:val="clear" w:color="auto" w:fill="FFFFFF"/>
              </w:rPr>
              <w:t xml:space="preserve"> та </w:t>
            </w:r>
            <w:proofErr w:type="spellStart"/>
            <w:r w:rsidR="00817A47" w:rsidRPr="00765EF9">
              <w:rPr>
                <w:rFonts w:ascii="Times New Roman" w:hAnsi="Times New Roman"/>
                <w:bCs/>
                <w:iCs/>
                <w:sz w:val="20"/>
                <w:szCs w:val="20"/>
                <w:shd w:val="clear" w:color="auto" w:fill="FFFFFF"/>
              </w:rPr>
              <w:t>відмиванням</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коштів</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судимість</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з</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якої</w:t>
            </w:r>
            <w:proofErr w:type="spellEnd"/>
            <w:r w:rsidR="00817A47" w:rsidRPr="00765EF9">
              <w:rPr>
                <w:rFonts w:ascii="Times New Roman" w:hAnsi="Times New Roman"/>
                <w:bCs/>
                <w:iCs/>
                <w:sz w:val="20"/>
                <w:szCs w:val="20"/>
                <w:shd w:val="clear" w:color="auto" w:fill="FFFFFF"/>
              </w:rPr>
              <w:t xml:space="preserve"> не </w:t>
            </w:r>
            <w:proofErr w:type="spellStart"/>
            <w:r w:rsidR="00817A47" w:rsidRPr="00765EF9">
              <w:rPr>
                <w:rFonts w:ascii="Times New Roman" w:hAnsi="Times New Roman"/>
                <w:bCs/>
                <w:iCs/>
                <w:sz w:val="20"/>
                <w:szCs w:val="20"/>
                <w:shd w:val="clear" w:color="auto" w:fill="FFFFFF"/>
              </w:rPr>
              <w:t>знято</w:t>
            </w:r>
            <w:proofErr w:type="spellEnd"/>
            <w:r w:rsidR="00817A47" w:rsidRPr="00765EF9">
              <w:rPr>
                <w:rFonts w:ascii="Times New Roman" w:hAnsi="Times New Roman"/>
                <w:bCs/>
                <w:iCs/>
                <w:sz w:val="20"/>
                <w:szCs w:val="20"/>
                <w:shd w:val="clear" w:color="auto" w:fill="FFFFFF"/>
              </w:rPr>
              <w:t xml:space="preserve"> </w:t>
            </w:r>
            <w:proofErr w:type="spellStart"/>
            <w:r w:rsidR="00817A47" w:rsidRPr="00765EF9">
              <w:rPr>
                <w:rFonts w:ascii="Times New Roman" w:hAnsi="Times New Roman"/>
                <w:bCs/>
                <w:iCs/>
                <w:sz w:val="20"/>
                <w:szCs w:val="20"/>
                <w:shd w:val="clear" w:color="auto" w:fill="FFFFFF"/>
              </w:rPr>
              <w:t>або</w:t>
            </w:r>
            <w:proofErr w:type="spellEnd"/>
            <w:r w:rsidR="00817A47" w:rsidRPr="00765EF9">
              <w:rPr>
                <w:rFonts w:ascii="Times New Roman" w:hAnsi="Times New Roman"/>
                <w:bCs/>
                <w:iCs/>
                <w:sz w:val="20"/>
                <w:szCs w:val="20"/>
                <w:shd w:val="clear" w:color="auto" w:fill="FFFFFF"/>
              </w:rPr>
              <w:t xml:space="preserve"> не погашено у </w:t>
            </w:r>
            <w:proofErr w:type="spellStart"/>
            <w:r w:rsidR="00817A47" w:rsidRPr="00765EF9">
              <w:rPr>
                <w:rFonts w:ascii="Times New Roman" w:hAnsi="Times New Roman"/>
                <w:bCs/>
                <w:iCs/>
                <w:sz w:val="20"/>
                <w:szCs w:val="20"/>
                <w:shd w:val="clear" w:color="auto" w:fill="FFFFFF"/>
              </w:rPr>
              <w:t>встановленому</w:t>
            </w:r>
            <w:proofErr w:type="spellEnd"/>
            <w:r w:rsidR="00817A47" w:rsidRPr="00765EF9">
              <w:rPr>
                <w:rFonts w:ascii="Times New Roman" w:hAnsi="Times New Roman"/>
                <w:bCs/>
                <w:iCs/>
                <w:sz w:val="20"/>
                <w:szCs w:val="20"/>
                <w:shd w:val="clear" w:color="auto" w:fill="FFFFFF"/>
              </w:rPr>
              <w:t xml:space="preserve"> законом порядку</w:t>
            </w:r>
          </w:p>
          <w:p w:rsidR="00B855A7" w:rsidRDefault="00817A47" w:rsidP="004C4CFD">
            <w:pPr>
              <w:spacing w:line="230" w:lineRule="auto"/>
              <w:jc w:val="center"/>
              <w:rPr>
                <w:rFonts w:ascii="Times New Roman" w:hAnsi="Times New Roman"/>
                <w:bCs/>
                <w:sz w:val="20"/>
                <w:szCs w:val="20"/>
                <w:shd w:val="clear" w:color="auto" w:fill="FFFFFF"/>
                <w:lang w:val="uk-UA"/>
              </w:rPr>
            </w:pPr>
            <w:r w:rsidRPr="004153C0">
              <w:rPr>
                <w:rFonts w:ascii="Times New Roman" w:hAnsi="Times New Roman"/>
                <w:bCs/>
                <w:sz w:val="20"/>
                <w:szCs w:val="20"/>
                <w:shd w:val="clear" w:color="auto" w:fill="FFFFFF"/>
              </w:rPr>
              <w:t>(</w:t>
            </w:r>
            <w:r w:rsidRPr="004153C0">
              <w:rPr>
                <w:rFonts w:ascii="Times New Roman" w:hAnsi="Times New Roman"/>
                <w:b/>
                <w:bCs/>
                <w:sz w:val="20"/>
                <w:szCs w:val="20"/>
                <w:shd w:val="clear" w:color="auto" w:fill="FFFFFF"/>
              </w:rPr>
              <w:t xml:space="preserve">пункт </w:t>
            </w:r>
            <w:r>
              <w:rPr>
                <w:rFonts w:ascii="Times New Roman" w:hAnsi="Times New Roman"/>
                <w:b/>
                <w:bCs/>
                <w:sz w:val="20"/>
                <w:szCs w:val="20"/>
                <w:shd w:val="clear" w:color="auto" w:fill="FFFFFF"/>
              </w:rPr>
              <w:t>5</w:t>
            </w:r>
            <w:r w:rsidRPr="004153C0">
              <w:rPr>
                <w:rFonts w:ascii="Times New Roman" w:hAnsi="Times New Roman"/>
                <w:b/>
                <w:bCs/>
                <w:sz w:val="20"/>
                <w:szCs w:val="20"/>
                <w:shd w:val="clear" w:color="auto" w:fill="FFFFFF"/>
              </w:rPr>
              <w:t xml:space="preserve"> ч. 1 ст. 17 Закону</w:t>
            </w:r>
            <w:r w:rsidRPr="004153C0">
              <w:rPr>
                <w:rFonts w:ascii="Times New Roman" w:hAnsi="Times New Roman"/>
                <w:bCs/>
                <w:sz w:val="20"/>
                <w:szCs w:val="20"/>
                <w:shd w:val="clear" w:color="auto" w:fill="FFFFFF"/>
              </w:rPr>
              <w:t>)</w:t>
            </w:r>
          </w:p>
          <w:p w:rsidR="00012D4F" w:rsidRPr="00012D4F" w:rsidRDefault="00012D4F" w:rsidP="004C4CFD">
            <w:pPr>
              <w:spacing w:line="230" w:lineRule="auto"/>
              <w:jc w:val="center"/>
              <w:rPr>
                <w:rFonts w:ascii="Times New Roman" w:hAnsi="Times New Roman"/>
                <w:bCs/>
                <w:iCs/>
                <w:sz w:val="20"/>
                <w:szCs w:val="20"/>
                <w:shd w:val="clear" w:color="auto" w:fill="FFFFFF"/>
                <w:lang w:val="uk-UA"/>
              </w:rPr>
            </w:pPr>
          </w:p>
        </w:tc>
        <w:tc>
          <w:tcPr>
            <w:tcW w:w="3402" w:type="dxa"/>
            <w:vAlign w:val="center"/>
          </w:tcPr>
          <w:p w:rsidR="00817A47" w:rsidRDefault="00817A47" w:rsidP="006E4A65">
            <w:pPr>
              <w:autoSpaceDE w:val="0"/>
              <w:spacing w:line="230" w:lineRule="auto"/>
              <w:jc w:val="center"/>
              <w:rPr>
                <w:rFonts w:ascii="Times New Roman" w:hAnsi="Times New Roman"/>
                <w:bCs/>
                <w:sz w:val="20"/>
                <w:szCs w:val="20"/>
                <w:shd w:val="clear" w:color="auto" w:fill="FFFFFF"/>
              </w:rPr>
            </w:pPr>
          </w:p>
          <w:p w:rsidR="00817A47" w:rsidRPr="00ED4ED2" w:rsidRDefault="00ED4ED2" w:rsidP="006E4A65">
            <w:pPr>
              <w:autoSpaceDE w:val="0"/>
              <w:spacing w:line="230" w:lineRule="auto"/>
              <w:jc w:val="center"/>
              <w:rPr>
                <w:rFonts w:ascii="Times New Roman" w:hAnsi="Times New Roman"/>
                <w:bCs/>
                <w:color w:val="002060"/>
                <w:sz w:val="20"/>
                <w:szCs w:val="20"/>
                <w:shd w:val="clear" w:color="auto" w:fill="FFFFFF"/>
              </w:rPr>
            </w:pPr>
            <w:r w:rsidRPr="00ED4ED2">
              <w:rPr>
                <w:rFonts w:ascii="Times New Roman" w:hAnsi="Times New Roman"/>
                <w:bCs/>
                <w:color w:val="002060"/>
                <w:sz w:val="20"/>
                <w:szCs w:val="20"/>
                <w:shd w:val="clear" w:color="auto" w:fill="FFFFFF"/>
                <w:lang w:val="uk-UA"/>
              </w:rPr>
              <w:t>І</w:t>
            </w:r>
            <w:proofErr w:type="spellStart"/>
            <w:r w:rsidR="00817A47" w:rsidRPr="00ED4ED2">
              <w:rPr>
                <w:rFonts w:ascii="Times New Roman" w:hAnsi="Times New Roman"/>
                <w:bCs/>
                <w:color w:val="002060"/>
                <w:sz w:val="20"/>
                <w:szCs w:val="20"/>
                <w:shd w:val="clear" w:color="auto" w:fill="FFFFFF"/>
              </w:rPr>
              <w:t>нформація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надається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або</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однією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зведеною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в </w:t>
            </w:r>
            <w:proofErr w:type="spellStart"/>
            <w:r w:rsidR="00817A47" w:rsidRPr="00ED4ED2">
              <w:rPr>
                <w:rFonts w:ascii="Times New Roman" w:hAnsi="Times New Roman"/>
                <w:bCs/>
                <w:color w:val="002060"/>
                <w:sz w:val="20"/>
                <w:szCs w:val="20"/>
                <w:shd w:val="clear" w:color="auto" w:fill="FFFFFF"/>
              </w:rPr>
              <w:t>довільній</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формі</w:t>
            </w:r>
            <w:proofErr w:type="spellEnd"/>
            <w:r w:rsidR="00817A47" w:rsidRPr="00ED4ED2">
              <w:rPr>
                <w:rFonts w:ascii="Times New Roman" w:hAnsi="Times New Roman"/>
                <w:bCs/>
                <w:color w:val="002060"/>
                <w:sz w:val="20"/>
                <w:szCs w:val="20"/>
                <w:shd w:val="clear" w:color="auto" w:fill="FFFFFF"/>
              </w:rPr>
              <w:t xml:space="preserve"> за </w:t>
            </w:r>
            <w:proofErr w:type="spellStart"/>
            <w:r w:rsidR="00817A47" w:rsidRPr="00ED4ED2">
              <w:rPr>
                <w:rFonts w:ascii="Times New Roman" w:hAnsi="Times New Roman"/>
                <w:bCs/>
                <w:color w:val="002060"/>
                <w:sz w:val="20"/>
                <w:szCs w:val="20"/>
                <w:shd w:val="clear" w:color="auto" w:fill="FFFFFF"/>
              </w:rPr>
              <w:t>підписом</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учасника</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процедури</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закупівлі</w:t>
            </w:r>
            <w:proofErr w:type="spellEnd"/>
            <w:r w:rsidR="00817A47" w:rsidRPr="00ED4ED2">
              <w:rPr>
                <w:rFonts w:ascii="Times New Roman" w:hAnsi="Times New Roman"/>
                <w:bCs/>
                <w:color w:val="002060"/>
                <w:sz w:val="20"/>
                <w:szCs w:val="20"/>
                <w:shd w:val="clear" w:color="auto" w:fill="FFFFFF"/>
              </w:rPr>
              <w:t xml:space="preserve"> та </w:t>
            </w:r>
            <w:proofErr w:type="spellStart"/>
            <w:r w:rsidR="00817A47" w:rsidRPr="00ED4ED2">
              <w:rPr>
                <w:rFonts w:ascii="Times New Roman" w:hAnsi="Times New Roman"/>
                <w:bCs/>
                <w:color w:val="002060"/>
                <w:sz w:val="20"/>
                <w:szCs w:val="20"/>
                <w:shd w:val="clear" w:color="auto" w:fill="FFFFFF"/>
              </w:rPr>
              <w:t>завірену</w:t>
            </w:r>
            <w:proofErr w:type="spellEnd"/>
            <w:r w:rsidR="00817A47" w:rsidRPr="00ED4ED2">
              <w:rPr>
                <w:rFonts w:ascii="Times New Roman" w:hAnsi="Times New Roman"/>
                <w:bCs/>
                <w:color w:val="002060"/>
                <w:sz w:val="20"/>
                <w:szCs w:val="20"/>
                <w:shd w:val="clear" w:color="auto" w:fill="FFFFFF"/>
              </w:rPr>
              <w:t xml:space="preserve"> печаткою (у </w:t>
            </w:r>
            <w:proofErr w:type="spellStart"/>
            <w:r w:rsidR="00817A47" w:rsidRPr="00ED4ED2">
              <w:rPr>
                <w:rFonts w:ascii="Times New Roman" w:hAnsi="Times New Roman"/>
                <w:bCs/>
                <w:color w:val="002060"/>
                <w:sz w:val="20"/>
                <w:szCs w:val="20"/>
                <w:shd w:val="clear" w:color="auto" w:fill="FFFFFF"/>
              </w:rPr>
              <w:t>разі</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наявності</w:t>
            </w:r>
            <w:proofErr w:type="spellEnd"/>
            <w:r w:rsidR="00817A47" w:rsidRPr="00ED4ED2">
              <w:rPr>
                <w:rFonts w:ascii="Times New Roman" w:hAnsi="Times New Roman"/>
                <w:bCs/>
                <w:color w:val="002060"/>
                <w:sz w:val="20"/>
                <w:szCs w:val="20"/>
                <w:shd w:val="clear" w:color="auto" w:fill="FFFFFF"/>
              </w:rPr>
              <w:t>)</w:t>
            </w:r>
          </w:p>
          <w:p w:rsidR="00817A47" w:rsidRPr="00643240" w:rsidRDefault="00817A47" w:rsidP="006E4A65">
            <w:pPr>
              <w:autoSpaceDE w:val="0"/>
              <w:spacing w:line="230" w:lineRule="auto"/>
              <w:jc w:val="center"/>
              <w:rPr>
                <w:rFonts w:ascii="Times New Roman" w:hAnsi="Times New Roman"/>
                <w:b/>
                <w:sz w:val="20"/>
                <w:szCs w:val="20"/>
                <w:lang w:val="uk-UA"/>
              </w:rPr>
            </w:pPr>
          </w:p>
        </w:tc>
        <w:tc>
          <w:tcPr>
            <w:tcW w:w="3402" w:type="dxa"/>
            <w:vAlign w:val="center"/>
          </w:tcPr>
          <w:p w:rsidR="00493929" w:rsidRDefault="00493929" w:rsidP="00493929">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t>«Довідка про несудимість»</w:t>
            </w:r>
          </w:p>
          <w:p w:rsidR="00817A47" w:rsidRPr="00ED4ED2" w:rsidRDefault="00ED4ED2" w:rsidP="00ED4ED2">
            <w:pPr>
              <w:spacing w:line="240" w:lineRule="auto"/>
              <w:jc w:val="center"/>
              <w:rPr>
                <w:rFonts w:ascii="Times New Roman" w:hAnsi="Times New Roman"/>
                <w:bCs/>
                <w:iCs/>
                <w:color w:val="002060"/>
                <w:sz w:val="20"/>
                <w:szCs w:val="20"/>
                <w:shd w:val="clear" w:color="auto" w:fill="FFFFFF"/>
              </w:rPr>
            </w:pPr>
            <w:r w:rsidRPr="00ED4ED2">
              <w:rPr>
                <w:rFonts w:ascii="Times New Roman" w:hAnsi="Times New Roman"/>
                <w:bCs/>
                <w:color w:val="002060"/>
                <w:sz w:val="20"/>
                <w:szCs w:val="20"/>
                <w:shd w:val="clear" w:color="auto" w:fill="FFFFFF"/>
                <w:lang w:val="uk-UA" w:eastAsia="uk-UA"/>
              </w:rPr>
              <w:t>Електронна довідка чи Сканована 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xml:space="preserve">), виданого відповідним органом, який має такі повноваження.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tc>
      </w:tr>
      <w:tr w:rsidR="00817A47" w:rsidRPr="00390C17"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lastRenderedPageBreak/>
              <w:t>5</w:t>
            </w:r>
          </w:p>
        </w:tc>
        <w:tc>
          <w:tcPr>
            <w:tcW w:w="3119" w:type="dxa"/>
            <w:vAlign w:val="center"/>
          </w:tcPr>
          <w:p w:rsidR="00390C17" w:rsidRPr="00390C17" w:rsidRDefault="00390C17" w:rsidP="00390C17">
            <w:pPr>
              <w:spacing w:line="240" w:lineRule="auto"/>
              <w:jc w:val="center"/>
              <w:rPr>
                <w:rFonts w:ascii="Times New Roman" w:hAnsi="Times New Roman"/>
                <w:bCs/>
                <w:sz w:val="20"/>
                <w:szCs w:val="20"/>
                <w:shd w:val="clear" w:color="auto" w:fill="FFFFFF"/>
                <w:lang w:eastAsia="uk-UA"/>
              </w:rPr>
            </w:pPr>
            <w:proofErr w:type="spellStart"/>
            <w:r w:rsidRPr="00390C17">
              <w:rPr>
                <w:rFonts w:ascii="Times New Roman" w:hAnsi="Times New Roman"/>
                <w:bCs/>
                <w:sz w:val="20"/>
                <w:szCs w:val="20"/>
                <w:shd w:val="clear" w:color="auto" w:fill="FFFFFF"/>
                <w:lang w:eastAsia="uk-UA"/>
              </w:rPr>
              <w:t>Службова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посадова</w:t>
            </w:r>
            <w:proofErr w:type="spellEnd"/>
            <w:r w:rsidRPr="00390C17">
              <w:rPr>
                <w:rFonts w:ascii="Times New Roman" w:hAnsi="Times New Roman"/>
                <w:bCs/>
                <w:sz w:val="20"/>
                <w:szCs w:val="20"/>
                <w:shd w:val="clear" w:color="auto" w:fill="FFFFFF"/>
                <w:lang w:eastAsia="uk-UA"/>
              </w:rPr>
              <w:t xml:space="preserve">) особа </w:t>
            </w:r>
            <w:proofErr w:type="spellStart"/>
            <w:r w:rsidRPr="00390C17">
              <w:rPr>
                <w:rFonts w:ascii="Times New Roman" w:hAnsi="Times New Roman"/>
                <w:bCs/>
                <w:sz w:val="20"/>
                <w:szCs w:val="20"/>
                <w:shd w:val="clear" w:color="auto" w:fill="FFFFFF"/>
                <w:lang w:eastAsia="uk-UA"/>
              </w:rPr>
              <w:t>учасника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w:t>
            </w:r>
            <w:proofErr w:type="gramStart"/>
            <w:r w:rsidRPr="00390C17">
              <w:rPr>
                <w:rFonts w:ascii="Times New Roman" w:hAnsi="Times New Roman"/>
                <w:bCs/>
                <w:sz w:val="20"/>
                <w:szCs w:val="20"/>
                <w:shd w:val="clear" w:color="auto" w:fill="FFFFFF"/>
                <w:lang w:eastAsia="uk-UA"/>
              </w:rPr>
              <w:t>вл</w:t>
            </w:r>
            <w:proofErr w:type="gramEnd"/>
            <w:r w:rsidRPr="00390C17">
              <w:rPr>
                <w:rFonts w:ascii="Times New Roman" w:hAnsi="Times New Roman"/>
                <w:bCs/>
                <w:sz w:val="20"/>
                <w:szCs w:val="20"/>
                <w:shd w:val="clear" w:color="auto" w:fill="FFFFFF"/>
                <w:lang w:eastAsia="uk-UA"/>
              </w:rPr>
              <w:t>і</w:t>
            </w:r>
            <w:proofErr w:type="spellEnd"/>
            <w:r w:rsidRPr="00390C17">
              <w:rPr>
                <w:rFonts w:ascii="Times New Roman" w:hAnsi="Times New Roman"/>
                <w:bCs/>
                <w:sz w:val="20"/>
                <w:szCs w:val="20"/>
                <w:shd w:val="clear" w:color="auto" w:fill="FFFFFF"/>
                <w:lang w:eastAsia="uk-UA"/>
              </w:rPr>
              <w:t xml:space="preserve">, яка </w:t>
            </w:r>
            <w:proofErr w:type="spellStart"/>
            <w:r w:rsidRPr="00390C17">
              <w:rPr>
                <w:rFonts w:ascii="Times New Roman" w:hAnsi="Times New Roman"/>
                <w:bCs/>
                <w:sz w:val="20"/>
                <w:szCs w:val="20"/>
                <w:shd w:val="clear" w:color="auto" w:fill="FFFFFF"/>
                <w:lang w:eastAsia="uk-UA"/>
              </w:rPr>
              <w:t>підписала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тендерну</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пропозицію</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уповноважена</w:t>
            </w:r>
            <w:proofErr w:type="spellEnd"/>
            <w:r w:rsidRPr="00390C17">
              <w:rPr>
                <w:rFonts w:ascii="Times New Roman" w:hAnsi="Times New Roman"/>
                <w:bCs/>
                <w:sz w:val="20"/>
                <w:szCs w:val="20"/>
                <w:shd w:val="clear" w:color="auto" w:fill="FFFFFF"/>
                <w:lang w:eastAsia="uk-UA"/>
              </w:rPr>
              <w:t xml:space="preserve"> на </w:t>
            </w:r>
            <w:proofErr w:type="spellStart"/>
            <w:r w:rsidRPr="00390C17">
              <w:rPr>
                <w:rFonts w:ascii="Times New Roman" w:hAnsi="Times New Roman"/>
                <w:bCs/>
                <w:sz w:val="20"/>
                <w:szCs w:val="20"/>
                <w:shd w:val="clear" w:color="auto" w:fill="FFFFFF"/>
                <w:lang w:eastAsia="uk-UA"/>
              </w:rPr>
              <w:t>підписання</w:t>
            </w:r>
            <w:proofErr w:type="spellEnd"/>
            <w:r w:rsidRPr="00390C17">
              <w:rPr>
                <w:rFonts w:ascii="Times New Roman" w:hAnsi="Times New Roman"/>
                <w:bCs/>
                <w:sz w:val="20"/>
                <w:szCs w:val="20"/>
                <w:shd w:val="clear" w:color="auto" w:fill="FFFFFF"/>
                <w:lang w:eastAsia="uk-UA"/>
              </w:rPr>
              <w:t xml:space="preserve"> договору в </w:t>
            </w:r>
            <w:proofErr w:type="spellStart"/>
            <w:r w:rsidRPr="00390C17">
              <w:rPr>
                <w:rFonts w:ascii="Times New Roman" w:hAnsi="Times New Roman"/>
                <w:bCs/>
                <w:sz w:val="20"/>
                <w:szCs w:val="20"/>
                <w:shd w:val="clear" w:color="auto" w:fill="FFFFFF"/>
                <w:lang w:eastAsia="uk-UA"/>
              </w:rPr>
              <w:t>разі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переговорної</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процедури</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закупівлі</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була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засуджена</w:t>
            </w:r>
            <w:proofErr w:type="spellEnd"/>
            <w:r w:rsidRPr="00390C17">
              <w:rPr>
                <w:rFonts w:ascii="Times New Roman" w:hAnsi="Times New Roman"/>
                <w:bCs/>
                <w:sz w:val="20"/>
                <w:szCs w:val="20"/>
                <w:shd w:val="clear" w:color="auto" w:fill="FFFFFF"/>
                <w:lang w:eastAsia="uk-UA"/>
              </w:rPr>
              <w:t xml:space="preserve"> за </w:t>
            </w:r>
            <w:proofErr w:type="spellStart"/>
            <w:r w:rsidRPr="00390C17">
              <w:rPr>
                <w:rFonts w:ascii="Times New Roman" w:hAnsi="Times New Roman"/>
                <w:bCs/>
                <w:sz w:val="20"/>
                <w:szCs w:val="20"/>
                <w:shd w:val="clear" w:color="auto" w:fill="FFFFFF"/>
                <w:lang w:eastAsia="uk-UA"/>
              </w:rPr>
              <w:t>злочин</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вчинений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корисливих</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мотивів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зокрема</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пов’язаний</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хабарництвом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шахрайством</w:t>
            </w:r>
            <w:proofErr w:type="spellEnd"/>
            <w:r w:rsidRPr="00390C17">
              <w:rPr>
                <w:rFonts w:ascii="Times New Roman" w:hAnsi="Times New Roman"/>
                <w:bCs/>
                <w:sz w:val="20"/>
                <w:szCs w:val="20"/>
                <w:shd w:val="clear" w:color="auto" w:fill="FFFFFF"/>
                <w:lang w:eastAsia="uk-UA"/>
              </w:rPr>
              <w:t xml:space="preserve"> та </w:t>
            </w:r>
            <w:proofErr w:type="spellStart"/>
            <w:r w:rsidRPr="00390C17">
              <w:rPr>
                <w:rFonts w:ascii="Times New Roman" w:hAnsi="Times New Roman"/>
                <w:bCs/>
                <w:sz w:val="20"/>
                <w:szCs w:val="20"/>
                <w:shd w:val="clear" w:color="auto" w:fill="FFFFFF"/>
                <w:lang w:eastAsia="uk-UA"/>
              </w:rPr>
              <w:t>відмиванням</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коштів</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судимість</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з</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якої</w:t>
            </w:r>
            <w:proofErr w:type="spellEnd"/>
            <w:r w:rsidRPr="00390C17">
              <w:rPr>
                <w:rFonts w:ascii="Times New Roman" w:hAnsi="Times New Roman"/>
                <w:bCs/>
                <w:sz w:val="20"/>
                <w:szCs w:val="20"/>
                <w:shd w:val="clear" w:color="auto" w:fill="FFFFFF"/>
                <w:lang w:eastAsia="uk-UA"/>
              </w:rPr>
              <w:t xml:space="preserve"> не </w:t>
            </w:r>
            <w:proofErr w:type="spellStart"/>
            <w:r w:rsidRPr="00390C17">
              <w:rPr>
                <w:rFonts w:ascii="Times New Roman" w:hAnsi="Times New Roman"/>
                <w:bCs/>
                <w:sz w:val="20"/>
                <w:szCs w:val="20"/>
                <w:shd w:val="clear" w:color="auto" w:fill="FFFFFF"/>
                <w:lang w:eastAsia="uk-UA"/>
              </w:rPr>
              <w:t>знято</w:t>
            </w:r>
            <w:proofErr w:type="spellEnd"/>
            <w:r w:rsidRPr="00390C17">
              <w:rPr>
                <w:rFonts w:ascii="Times New Roman" w:hAnsi="Times New Roman"/>
                <w:bCs/>
                <w:sz w:val="20"/>
                <w:szCs w:val="20"/>
                <w:shd w:val="clear" w:color="auto" w:fill="FFFFFF"/>
                <w:lang w:eastAsia="uk-UA"/>
              </w:rPr>
              <w:t xml:space="preserve"> </w:t>
            </w:r>
            <w:proofErr w:type="spellStart"/>
            <w:r w:rsidRPr="00390C17">
              <w:rPr>
                <w:rFonts w:ascii="Times New Roman" w:hAnsi="Times New Roman"/>
                <w:bCs/>
                <w:sz w:val="20"/>
                <w:szCs w:val="20"/>
                <w:shd w:val="clear" w:color="auto" w:fill="FFFFFF"/>
                <w:lang w:eastAsia="uk-UA"/>
              </w:rPr>
              <w:t>або</w:t>
            </w:r>
            <w:proofErr w:type="spellEnd"/>
            <w:r w:rsidRPr="00390C17">
              <w:rPr>
                <w:rFonts w:ascii="Times New Roman" w:hAnsi="Times New Roman"/>
                <w:bCs/>
                <w:sz w:val="20"/>
                <w:szCs w:val="20"/>
                <w:shd w:val="clear" w:color="auto" w:fill="FFFFFF"/>
                <w:lang w:eastAsia="uk-UA"/>
              </w:rPr>
              <w:t xml:space="preserve"> не погашено у </w:t>
            </w:r>
            <w:proofErr w:type="spellStart"/>
            <w:r w:rsidRPr="00390C17">
              <w:rPr>
                <w:rFonts w:ascii="Times New Roman" w:hAnsi="Times New Roman"/>
                <w:bCs/>
                <w:sz w:val="20"/>
                <w:szCs w:val="20"/>
                <w:shd w:val="clear" w:color="auto" w:fill="FFFFFF"/>
                <w:lang w:eastAsia="uk-UA"/>
              </w:rPr>
              <w:t>встановленому</w:t>
            </w:r>
            <w:proofErr w:type="spellEnd"/>
            <w:r w:rsidRPr="00390C17">
              <w:rPr>
                <w:rFonts w:ascii="Times New Roman" w:hAnsi="Times New Roman"/>
                <w:bCs/>
                <w:sz w:val="20"/>
                <w:szCs w:val="20"/>
                <w:shd w:val="clear" w:color="auto" w:fill="FFFFFF"/>
                <w:lang w:eastAsia="uk-UA"/>
              </w:rPr>
              <w:t xml:space="preserve"> законом порядку</w:t>
            </w:r>
          </w:p>
          <w:p w:rsidR="00817A47" w:rsidRPr="00192AB4" w:rsidRDefault="00390C17" w:rsidP="00390C17">
            <w:pPr>
              <w:spacing w:line="230" w:lineRule="auto"/>
              <w:jc w:val="center"/>
              <w:rPr>
                <w:rFonts w:ascii="Times New Roman" w:hAnsi="Times New Roman"/>
                <w:bCs/>
                <w:iCs/>
                <w:sz w:val="20"/>
                <w:szCs w:val="20"/>
                <w:shd w:val="clear" w:color="auto" w:fill="FFFFFF"/>
              </w:rPr>
            </w:pPr>
            <w:r w:rsidRPr="00390C17">
              <w:rPr>
                <w:rFonts w:ascii="Times New Roman" w:hAnsi="Times New Roman"/>
                <w:sz w:val="20"/>
                <w:szCs w:val="20"/>
                <w:lang w:eastAsia="uk-UA"/>
              </w:rPr>
              <w:t>(</w:t>
            </w:r>
            <w:r w:rsidRPr="00390C17">
              <w:rPr>
                <w:rFonts w:ascii="Times New Roman" w:hAnsi="Times New Roman"/>
                <w:b/>
                <w:sz w:val="20"/>
                <w:szCs w:val="20"/>
                <w:lang w:eastAsia="uk-UA"/>
              </w:rPr>
              <w:t>п. 6 ч. 1 ст. 17 Закону</w:t>
            </w:r>
            <w:r w:rsidRPr="00390C17">
              <w:rPr>
                <w:rFonts w:ascii="Times New Roman" w:hAnsi="Times New Roman"/>
                <w:sz w:val="20"/>
                <w:szCs w:val="20"/>
                <w:lang w:eastAsia="uk-UA"/>
              </w:rPr>
              <w:t>)</w:t>
            </w:r>
          </w:p>
        </w:tc>
        <w:tc>
          <w:tcPr>
            <w:tcW w:w="3402" w:type="dxa"/>
            <w:vAlign w:val="center"/>
          </w:tcPr>
          <w:p w:rsidR="00817A47" w:rsidRPr="00ED4ED2" w:rsidRDefault="00ED4ED2" w:rsidP="006E4A65">
            <w:pPr>
              <w:spacing w:line="230" w:lineRule="auto"/>
              <w:jc w:val="center"/>
              <w:rPr>
                <w:rFonts w:ascii="Times New Roman" w:hAnsi="Times New Roman"/>
                <w:bCs/>
                <w:color w:val="002060"/>
                <w:sz w:val="20"/>
                <w:szCs w:val="20"/>
                <w:shd w:val="clear" w:color="auto" w:fill="FFFFFF"/>
              </w:rPr>
            </w:pPr>
            <w:r w:rsidRPr="00ED4ED2">
              <w:rPr>
                <w:rFonts w:ascii="Times New Roman" w:hAnsi="Times New Roman"/>
                <w:bCs/>
                <w:color w:val="002060"/>
                <w:sz w:val="20"/>
                <w:szCs w:val="20"/>
                <w:shd w:val="clear" w:color="auto" w:fill="FFFFFF"/>
                <w:lang w:val="uk-UA"/>
              </w:rPr>
              <w:t>І</w:t>
            </w:r>
            <w:proofErr w:type="spellStart"/>
            <w:r w:rsidR="00817A47" w:rsidRPr="00ED4ED2">
              <w:rPr>
                <w:rFonts w:ascii="Times New Roman" w:hAnsi="Times New Roman"/>
                <w:bCs/>
                <w:color w:val="002060"/>
                <w:sz w:val="20"/>
                <w:szCs w:val="20"/>
                <w:shd w:val="clear" w:color="auto" w:fill="FFFFFF"/>
              </w:rPr>
              <w:t>нформація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надається</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або</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однією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зведеною</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довідкою</w:t>
            </w:r>
            <w:proofErr w:type="spellEnd"/>
            <w:r w:rsidR="00817A47" w:rsidRPr="00ED4ED2">
              <w:rPr>
                <w:rFonts w:ascii="Times New Roman" w:hAnsi="Times New Roman"/>
                <w:bCs/>
                <w:color w:val="002060"/>
                <w:sz w:val="20"/>
                <w:szCs w:val="20"/>
                <w:shd w:val="clear" w:color="auto" w:fill="FFFFFF"/>
              </w:rPr>
              <w:t xml:space="preserve">) в </w:t>
            </w:r>
            <w:proofErr w:type="spellStart"/>
            <w:r w:rsidR="00817A47" w:rsidRPr="00ED4ED2">
              <w:rPr>
                <w:rFonts w:ascii="Times New Roman" w:hAnsi="Times New Roman"/>
                <w:bCs/>
                <w:color w:val="002060"/>
                <w:sz w:val="20"/>
                <w:szCs w:val="20"/>
                <w:shd w:val="clear" w:color="auto" w:fill="FFFFFF"/>
              </w:rPr>
              <w:t>довільній</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формі</w:t>
            </w:r>
            <w:proofErr w:type="spellEnd"/>
            <w:r w:rsidR="00817A47" w:rsidRPr="00ED4ED2">
              <w:rPr>
                <w:rFonts w:ascii="Times New Roman" w:hAnsi="Times New Roman"/>
                <w:bCs/>
                <w:color w:val="002060"/>
                <w:sz w:val="20"/>
                <w:szCs w:val="20"/>
                <w:shd w:val="clear" w:color="auto" w:fill="FFFFFF"/>
              </w:rPr>
              <w:t xml:space="preserve"> за </w:t>
            </w:r>
            <w:proofErr w:type="spellStart"/>
            <w:r w:rsidR="00817A47" w:rsidRPr="00ED4ED2">
              <w:rPr>
                <w:rFonts w:ascii="Times New Roman" w:hAnsi="Times New Roman"/>
                <w:bCs/>
                <w:color w:val="002060"/>
                <w:sz w:val="20"/>
                <w:szCs w:val="20"/>
                <w:shd w:val="clear" w:color="auto" w:fill="FFFFFF"/>
              </w:rPr>
              <w:t>підписом</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уповноваженої</w:t>
            </w:r>
            <w:proofErr w:type="spellEnd"/>
            <w:r w:rsidR="00817A47" w:rsidRPr="00ED4ED2">
              <w:rPr>
                <w:rFonts w:ascii="Times New Roman" w:hAnsi="Times New Roman"/>
                <w:bCs/>
                <w:color w:val="002060"/>
                <w:sz w:val="20"/>
                <w:szCs w:val="20"/>
                <w:shd w:val="clear" w:color="auto" w:fill="FFFFFF"/>
              </w:rPr>
              <w:t xml:space="preserve"> особи </w:t>
            </w:r>
            <w:proofErr w:type="spellStart"/>
            <w:r w:rsidR="00817A47" w:rsidRPr="00ED4ED2">
              <w:rPr>
                <w:rFonts w:ascii="Times New Roman" w:hAnsi="Times New Roman"/>
                <w:bCs/>
                <w:color w:val="002060"/>
                <w:sz w:val="20"/>
                <w:szCs w:val="20"/>
                <w:shd w:val="clear" w:color="auto" w:fill="FFFFFF"/>
              </w:rPr>
              <w:t>учасника</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процедури</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закупівлі</w:t>
            </w:r>
            <w:proofErr w:type="spellEnd"/>
            <w:r w:rsidR="00817A47" w:rsidRPr="00ED4ED2">
              <w:rPr>
                <w:rFonts w:ascii="Times New Roman" w:hAnsi="Times New Roman"/>
                <w:bCs/>
                <w:color w:val="002060"/>
                <w:sz w:val="20"/>
                <w:szCs w:val="20"/>
                <w:shd w:val="clear" w:color="auto" w:fill="FFFFFF"/>
              </w:rPr>
              <w:t xml:space="preserve"> та </w:t>
            </w:r>
            <w:proofErr w:type="spellStart"/>
            <w:r w:rsidR="00817A47" w:rsidRPr="00ED4ED2">
              <w:rPr>
                <w:rFonts w:ascii="Times New Roman" w:hAnsi="Times New Roman"/>
                <w:bCs/>
                <w:color w:val="002060"/>
                <w:sz w:val="20"/>
                <w:szCs w:val="20"/>
                <w:shd w:val="clear" w:color="auto" w:fill="FFFFFF"/>
              </w:rPr>
              <w:t>завірену</w:t>
            </w:r>
            <w:proofErr w:type="spellEnd"/>
            <w:r w:rsidR="00817A47" w:rsidRPr="00ED4ED2">
              <w:rPr>
                <w:rFonts w:ascii="Times New Roman" w:hAnsi="Times New Roman"/>
                <w:bCs/>
                <w:color w:val="002060"/>
                <w:sz w:val="20"/>
                <w:szCs w:val="20"/>
                <w:shd w:val="clear" w:color="auto" w:fill="FFFFFF"/>
              </w:rPr>
              <w:t xml:space="preserve"> печаткою (у </w:t>
            </w:r>
            <w:proofErr w:type="spellStart"/>
            <w:r w:rsidR="00817A47" w:rsidRPr="00ED4ED2">
              <w:rPr>
                <w:rFonts w:ascii="Times New Roman" w:hAnsi="Times New Roman"/>
                <w:bCs/>
                <w:color w:val="002060"/>
                <w:sz w:val="20"/>
                <w:szCs w:val="20"/>
                <w:shd w:val="clear" w:color="auto" w:fill="FFFFFF"/>
              </w:rPr>
              <w:t>разі</w:t>
            </w:r>
            <w:proofErr w:type="spellEnd"/>
            <w:r w:rsidR="00817A47" w:rsidRPr="00ED4ED2">
              <w:rPr>
                <w:rFonts w:ascii="Times New Roman" w:hAnsi="Times New Roman"/>
                <w:bCs/>
                <w:color w:val="002060"/>
                <w:sz w:val="20"/>
                <w:szCs w:val="20"/>
                <w:shd w:val="clear" w:color="auto" w:fill="FFFFFF"/>
              </w:rPr>
              <w:t xml:space="preserve"> </w:t>
            </w:r>
            <w:proofErr w:type="spellStart"/>
            <w:r w:rsidR="00817A47" w:rsidRPr="00ED4ED2">
              <w:rPr>
                <w:rFonts w:ascii="Times New Roman" w:hAnsi="Times New Roman"/>
                <w:bCs/>
                <w:color w:val="002060"/>
                <w:sz w:val="20"/>
                <w:szCs w:val="20"/>
                <w:shd w:val="clear" w:color="auto" w:fill="FFFFFF"/>
              </w:rPr>
              <w:t>наявності</w:t>
            </w:r>
            <w:proofErr w:type="spellEnd"/>
            <w:r w:rsidR="00817A47" w:rsidRPr="00ED4ED2">
              <w:rPr>
                <w:rFonts w:ascii="Times New Roman" w:hAnsi="Times New Roman"/>
                <w:bCs/>
                <w:color w:val="002060"/>
                <w:sz w:val="20"/>
                <w:szCs w:val="20"/>
                <w:shd w:val="clear" w:color="auto" w:fill="FFFFFF"/>
              </w:rPr>
              <w:t>)</w:t>
            </w:r>
          </w:p>
          <w:p w:rsidR="00817A47" w:rsidRPr="00ED4ED2" w:rsidRDefault="00817A47" w:rsidP="006E4A65">
            <w:pPr>
              <w:spacing w:line="230" w:lineRule="auto"/>
              <w:jc w:val="center"/>
              <w:rPr>
                <w:rFonts w:ascii="Times New Roman" w:hAnsi="Times New Roman"/>
                <w:bCs/>
                <w:color w:val="002060"/>
                <w:sz w:val="20"/>
                <w:szCs w:val="20"/>
                <w:shd w:val="clear" w:color="auto" w:fill="FFFFFF"/>
              </w:rPr>
            </w:pPr>
          </w:p>
          <w:p w:rsidR="00817A47" w:rsidRPr="00ED4ED2" w:rsidRDefault="00817A47" w:rsidP="006E4A65">
            <w:pPr>
              <w:widowControl w:val="0"/>
              <w:spacing w:line="230" w:lineRule="auto"/>
              <w:jc w:val="center"/>
              <w:rPr>
                <w:rFonts w:ascii="Times New Roman" w:hAnsi="Times New Roman"/>
                <w:bCs/>
                <w:color w:val="002060"/>
                <w:sz w:val="20"/>
                <w:szCs w:val="20"/>
                <w:shd w:val="clear" w:color="auto" w:fill="FFFFFF"/>
              </w:rPr>
            </w:pPr>
          </w:p>
        </w:tc>
        <w:tc>
          <w:tcPr>
            <w:tcW w:w="3402" w:type="dxa"/>
            <w:vAlign w:val="center"/>
          </w:tcPr>
          <w:p w:rsidR="00390C17" w:rsidRPr="00ED4ED2" w:rsidRDefault="00390C17" w:rsidP="006E4A65">
            <w:pPr>
              <w:spacing w:line="230" w:lineRule="auto"/>
              <w:jc w:val="center"/>
              <w:rPr>
                <w:rFonts w:ascii="Times New Roman" w:hAnsi="Times New Roman"/>
                <w:b/>
                <w:bCs/>
                <w:iCs/>
                <w:color w:val="002060"/>
                <w:sz w:val="20"/>
                <w:szCs w:val="20"/>
                <w:shd w:val="clear" w:color="auto" w:fill="FFFFFF"/>
                <w:lang w:val="uk-UA"/>
              </w:rPr>
            </w:pPr>
          </w:p>
          <w:p w:rsidR="003718B8" w:rsidRDefault="003718B8" w:rsidP="003718B8">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t>«Довідка про несудимість»</w:t>
            </w:r>
          </w:p>
          <w:p w:rsidR="00390C17" w:rsidRPr="00ED4ED2" w:rsidRDefault="00390C17" w:rsidP="003718B8">
            <w:pPr>
              <w:spacing w:line="240" w:lineRule="auto"/>
              <w:jc w:val="center"/>
              <w:rPr>
                <w:rFonts w:ascii="Times New Roman" w:hAnsi="Times New Roman"/>
                <w:bCs/>
                <w:iCs/>
                <w:color w:val="002060"/>
                <w:sz w:val="20"/>
                <w:szCs w:val="20"/>
                <w:shd w:val="clear" w:color="auto" w:fill="FFFFFF"/>
                <w:lang w:val="uk-UA"/>
              </w:rPr>
            </w:pPr>
            <w:r w:rsidRPr="00ED4ED2">
              <w:rPr>
                <w:rFonts w:ascii="Times New Roman" w:hAnsi="Times New Roman"/>
                <w:bCs/>
                <w:color w:val="002060"/>
                <w:sz w:val="20"/>
                <w:szCs w:val="20"/>
                <w:shd w:val="clear" w:color="auto" w:fill="FFFFFF"/>
                <w:lang w:val="uk-UA" w:eastAsia="uk-UA"/>
              </w:rPr>
              <w:t>Електронна довідка чи Сканована 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виданого відповідним органом, який має такі повноваження</w:t>
            </w:r>
            <w:r w:rsidR="00ED4ED2" w:rsidRPr="00ED4ED2">
              <w:rPr>
                <w:rFonts w:ascii="Times New Roman" w:hAnsi="Times New Roman"/>
                <w:bCs/>
                <w:color w:val="002060"/>
                <w:sz w:val="20"/>
                <w:szCs w:val="20"/>
                <w:shd w:val="clear" w:color="auto" w:fill="FFFFFF"/>
                <w:lang w:val="uk-UA" w:eastAsia="uk-UA"/>
              </w:rPr>
              <w:t xml:space="preserve">.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p w:rsidR="00390C17" w:rsidRPr="00ED4ED2" w:rsidRDefault="00390C17" w:rsidP="006E4A65">
            <w:pPr>
              <w:spacing w:line="230" w:lineRule="auto"/>
              <w:jc w:val="center"/>
              <w:rPr>
                <w:rFonts w:ascii="Times New Roman" w:hAnsi="Times New Roman"/>
                <w:bCs/>
                <w:iCs/>
                <w:color w:val="002060"/>
                <w:sz w:val="20"/>
                <w:szCs w:val="20"/>
                <w:shd w:val="clear" w:color="auto" w:fill="FFFFFF"/>
                <w:lang w:val="uk-UA"/>
              </w:rPr>
            </w:pPr>
          </w:p>
          <w:p w:rsidR="00390C17" w:rsidRPr="00ED4ED2" w:rsidRDefault="00390C17" w:rsidP="006E4A65">
            <w:pPr>
              <w:spacing w:line="230" w:lineRule="auto"/>
              <w:jc w:val="center"/>
              <w:rPr>
                <w:rFonts w:ascii="Times New Roman" w:hAnsi="Times New Roman"/>
                <w:bCs/>
                <w:color w:val="002060"/>
                <w:sz w:val="20"/>
                <w:szCs w:val="20"/>
                <w:shd w:val="clear" w:color="auto" w:fill="FFFFFF"/>
                <w:lang w:val="uk-UA"/>
              </w:rPr>
            </w:pPr>
          </w:p>
        </w:tc>
      </w:tr>
      <w:tr w:rsidR="00817A47" w:rsidRPr="004153C0" w:rsidTr="00B855A7">
        <w:tc>
          <w:tcPr>
            <w:tcW w:w="568" w:type="dxa"/>
            <w:vAlign w:val="center"/>
          </w:tcPr>
          <w:p w:rsidR="00817A47" w:rsidRPr="004153C0" w:rsidRDefault="00817A47" w:rsidP="006E4A65">
            <w:pPr>
              <w:widowControl w:val="0"/>
              <w:spacing w:line="230" w:lineRule="auto"/>
              <w:jc w:val="center"/>
              <w:rPr>
                <w:rFonts w:ascii="Times New Roman" w:hAnsi="Times New Roman"/>
                <w:b/>
                <w:bCs/>
                <w:sz w:val="20"/>
                <w:szCs w:val="20"/>
              </w:rPr>
            </w:pPr>
            <w:r>
              <w:rPr>
                <w:rFonts w:ascii="Times New Roman" w:hAnsi="Times New Roman"/>
                <w:b/>
                <w:bCs/>
                <w:sz w:val="20"/>
                <w:szCs w:val="20"/>
              </w:rPr>
              <w:t>6</w:t>
            </w:r>
          </w:p>
        </w:tc>
        <w:tc>
          <w:tcPr>
            <w:tcW w:w="3119" w:type="dxa"/>
            <w:vAlign w:val="center"/>
          </w:tcPr>
          <w:p w:rsidR="00ED4ED2" w:rsidRPr="000F42B7" w:rsidRDefault="00ED4ED2" w:rsidP="00ED4ED2">
            <w:pPr>
              <w:widowControl w:val="0"/>
              <w:spacing w:line="240" w:lineRule="auto"/>
              <w:jc w:val="center"/>
              <w:rPr>
                <w:rFonts w:ascii="Times New Roman" w:hAnsi="Times New Roman"/>
                <w:sz w:val="20"/>
                <w:szCs w:val="20"/>
                <w:lang w:eastAsia="uk-UA"/>
              </w:rPr>
            </w:pPr>
            <w:proofErr w:type="spellStart"/>
            <w:r w:rsidRPr="000F42B7">
              <w:rPr>
                <w:rFonts w:ascii="Times New Roman" w:hAnsi="Times New Roman"/>
                <w:sz w:val="20"/>
                <w:szCs w:val="20"/>
                <w:lang w:eastAsia="uk-UA"/>
              </w:rPr>
              <w:t>Учасника</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визнано</w:t>
            </w:r>
            <w:proofErr w:type="spellEnd"/>
            <w:r w:rsidRPr="000F42B7">
              <w:rPr>
                <w:rFonts w:ascii="Times New Roman" w:hAnsi="Times New Roman"/>
                <w:sz w:val="20"/>
                <w:szCs w:val="20"/>
                <w:lang w:eastAsia="uk-UA"/>
              </w:rPr>
              <w:t xml:space="preserve"> у </w:t>
            </w:r>
            <w:proofErr w:type="spellStart"/>
            <w:r w:rsidRPr="000F42B7">
              <w:rPr>
                <w:rFonts w:ascii="Times New Roman" w:hAnsi="Times New Roman"/>
                <w:sz w:val="20"/>
                <w:szCs w:val="20"/>
                <w:lang w:eastAsia="uk-UA"/>
              </w:rPr>
              <w:t>встановленому</w:t>
            </w:r>
            <w:proofErr w:type="spellEnd"/>
            <w:r w:rsidRPr="000F42B7">
              <w:rPr>
                <w:rFonts w:ascii="Times New Roman" w:hAnsi="Times New Roman"/>
                <w:sz w:val="20"/>
                <w:szCs w:val="20"/>
                <w:lang w:eastAsia="uk-UA"/>
              </w:rPr>
              <w:t xml:space="preserve"> законом порядку </w:t>
            </w:r>
            <w:proofErr w:type="spellStart"/>
            <w:r w:rsidRPr="000F42B7">
              <w:rPr>
                <w:rFonts w:ascii="Times New Roman" w:hAnsi="Times New Roman"/>
                <w:sz w:val="20"/>
                <w:szCs w:val="20"/>
                <w:lang w:eastAsia="uk-UA"/>
              </w:rPr>
              <w:t>банкрутом</w:t>
            </w:r>
            <w:proofErr w:type="spellEnd"/>
            <w:r w:rsidRPr="000F42B7">
              <w:rPr>
                <w:rFonts w:ascii="Times New Roman" w:hAnsi="Times New Roman"/>
                <w:sz w:val="20"/>
                <w:szCs w:val="20"/>
                <w:lang w:eastAsia="uk-UA"/>
              </w:rPr>
              <w:t xml:space="preserve"> та </w:t>
            </w:r>
            <w:proofErr w:type="spellStart"/>
            <w:r w:rsidRPr="000F42B7">
              <w:rPr>
                <w:rFonts w:ascii="Times New Roman" w:hAnsi="Times New Roman"/>
                <w:sz w:val="20"/>
                <w:szCs w:val="20"/>
                <w:lang w:eastAsia="uk-UA"/>
              </w:rPr>
              <w:t>відносно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нього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відкрито</w:t>
            </w:r>
            <w:proofErr w:type="spellEnd"/>
            <w:r w:rsidRPr="000F42B7">
              <w:rPr>
                <w:rFonts w:ascii="Times New Roman" w:hAnsi="Times New Roman"/>
                <w:sz w:val="20"/>
                <w:szCs w:val="20"/>
                <w:lang w:eastAsia="uk-UA"/>
              </w:rPr>
              <w:t xml:space="preserve"> </w:t>
            </w:r>
            <w:proofErr w:type="spellStart"/>
            <w:r w:rsidRPr="000F42B7">
              <w:rPr>
                <w:rFonts w:ascii="Times New Roman" w:hAnsi="Times New Roman"/>
                <w:sz w:val="20"/>
                <w:szCs w:val="20"/>
                <w:lang w:eastAsia="uk-UA"/>
              </w:rPr>
              <w:t>ліквідаційну</w:t>
            </w:r>
            <w:proofErr w:type="spellEnd"/>
            <w:r w:rsidRPr="000F42B7">
              <w:rPr>
                <w:rFonts w:ascii="Times New Roman" w:hAnsi="Times New Roman"/>
                <w:sz w:val="20"/>
                <w:szCs w:val="20"/>
                <w:lang w:eastAsia="uk-UA"/>
              </w:rPr>
              <w:t xml:space="preserve"> процедуру</w:t>
            </w:r>
          </w:p>
          <w:p w:rsidR="00817A47" w:rsidRPr="000F42B7" w:rsidRDefault="00ED4ED2" w:rsidP="00ED4ED2">
            <w:pPr>
              <w:widowControl w:val="0"/>
              <w:spacing w:line="230" w:lineRule="auto"/>
              <w:jc w:val="center"/>
              <w:rPr>
                <w:rFonts w:ascii="Times New Roman" w:hAnsi="Times New Roman"/>
                <w:sz w:val="20"/>
                <w:szCs w:val="20"/>
              </w:rPr>
            </w:pPr>
            <w:r w:rsidRPr="000F42B7">
              <w:rPr>
                <w:rFonts w:ascii="Times New Roman" w:hAnsi="Times New Roman"/>
                <w:sz w:val="20"/>
                <w:szCs w:val="20"/>
                <w:lang w:eastAsia="uk-UA"/>
              </w:rPr>
              <w:t>(</w:t>
            </w:r>
            <w:r w:rsidRPr="000F42B7">
              <w:rPr>
                <w:rFonts w:ascii="Times New Roman" w:hAnsi="Times New Roman"/>
                <w:b/>
                <w:sz w:val="20"/>
                <w:szCs w:val="20"/>
                <w:lang w:eastAsia="uk-UA"/>
              </w:rPr>
              <w:t>п. 8 ч. 1 ст. 17 Закону</w:t>
            </w:r>
            <w:r w:rsidRPr="000F42B7">
              <w:rPr>
                <w:rFonts w:ascii="Times New Roman" w:hAnsi="Times New Roman"/>
                <w:sz w:val="20"/>
                <w:szCs w:val="20"/>
                <w:lang w:eastAsia="uk-UA"/>
              </w:rPr>
              <w:t>)</w:t>
            </w:r>
          </w:p>
        </w:tc>
        <w:tc>
          <w:tcPr>
            <w:tcW w:w="3402" w:type="dxa"/>
            <w:vAlign w:val="center"/>
          </w:tcPr>
          <w:p w:rsidR="00ED4ED2" w:rsidRPr="000F42B7" w:rsidRDefault="00ED4ED2" w:rsidP="00ED4ED2">
            <w:pPr>
              <w:spacing w:line="240" w:lineRule="auto"/>
              <w:jc w:val="center"/>
              <w:rPr>
                <w:rFonts w:ascii="Times New Roman" w:hAnsi="Times New Roman"/>
                <w:bCs/>
                <w:sz w:val="20"/>
                <w:szCs w:val="20"/>
                <w:shd w:val="clear" w:color="auto" w:fill="FFFFFF"/>
                <w:lang w:val="uk-UA" w:eastAsia="uk-UA"/>
              </w:rPr>
            </w:pPr>
            <w:proofErr w:type="spellStart"/>
            <w:r w:rsidRPr="000F42B7">
              <w:rPr>
                <w:rFonts w:ascii="Times New Roman" w:hAnsi="Times New Roman"/>
                <w:bCs/>
                <w:sz w:val="20"/>
                <w:szCs w:val="20"/>
                <w:shd w:val="clear" w:color="auto" w:fill="FFFFFF"/>
                <w:lang w:eastAsia="uk-UA"/>
              </w:rPr>
              <w:t>Замовник</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самостійно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перевіряє</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інформацію</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міститься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відкритому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r w:rsidRPr="000F42B7">
              <w:rPr>
                <w:rFonts w:ascii="Times New Roman" w:hAnsi="Times New Roman"/>
                <w:bCs/>
                <w:sz w:val="20"/>
                <w:szCs w:val="20"/>
                <w:shd w:val="clear" w:color="auto" w:fill="FFFFFF"/>
                <w:lang w:val="uk-UA" w:eastAsia="uk-UA"/>
              </w:rPr>
              <w:t xml:space="preserve"> </w:t>
            </w:r>
          </w:p>
          <w:p w:rsidR="00817A47" w:rsidRPr="000F42B7" w:rsidRDefault="00ED4ED2" w:rsidP="00ED4ED2">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eastAsia="uk-UA"/>
              </w:rPr>
              <w:t xml:space="preserve">(в </w:t>
            </w:r>
            <w:proofErr w:type="spellStart"/>
            <w:r w:rsidRPr="000F42B7">
              <w:rPr>
                <w:rFonts w:ascii="Times New Roman" w:hAnsi="Times New Roman"/>
                <w:bCs/>
                <w:sz w:val="20"/>
                <w:szCs w:val="20"/>
                <w:shd w:val="clear" w:color="auto" w:fill="FFFFFF"/>
                <w:lang w:eastAsia="uk-UA"/>
              </w:rPr>
              <w:t>Єдиному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підприємств</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щодо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яких</w:t>
            </w:r>
            <w:proofErr w:type="spellEnd"/>
            <w:r w:rsidRPr="000F42B7">
              <w:rPr>
                <w:rFonts w:ascii="Times New Roman" w:hAnsi="Times New Roman"/>
                <w:bCs/>
                <w:sz w:val="20"/>
                <w:szCs w:val="20"/>
                <w:shd w:val="clear" w:color="auto" w:fill="FFFFFF"/>
                <w:lang w:eastAsia="uk-UA"/>
              </w:rPr>
              <w:t xml:space="preserve">  порушено </w:t>
            </w:r>
            <w:proofErr w:type="spellStart"/>
            <w:r w:rsidRPr="000F42B7">
              <w:rPr>
                <w:rFonts w:ascii="Times New Roman" w:hAnsi="Times New Roman"/>
                <w:bCs/>
                <w:sz w:val="20"/>
                <w:szCs w:val="20"/>
                <w:shd w:val="clear" w:color="auto" w:fill="FFFFFF"/>
                <w:lang w:eastAsia="uk-UA"/>
              </w:rPr>
              <w:t>провадження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справі</w:t>
            </w:r>
            <w:proofErr w:type="spellEnd"/>
            <w:r w:rsidRPr="000F42B7">
              <w:rPr>
                <w:rFonts w:ascii="Times New Roman" w:hAnsi="Times New Roman"/>
                <w:bCs/>
                <w:sz w:val="20"/>
                <w:szCs w:val="20"/>
                <w:shd w:val="clear" w:color="auto" w:fill="FFFFFF"/>
                <w:lang w:eastAsia="uk-UA"/>
              </w:rPr>
              <w:t xml:space="preserve"> про </w:t>
            </w:r>
            <w:proofErr w:type="spellStart"/>
            <w:r w:rsidRPr="000F42B7">
              <w:rPr>
                <w:rFonts w:ascii="Times New Roman" w:hAnsi="Times New Roman"/>
                <w:bCs/>
                <w:sz w:val="20"/>
                <w:szCs w:val="20"/>
                <w:shd w:val="clear" w:color="auto" w:fill="FFFFFF"/>
                <w:lang w:eastAsia="uk-UA"/>
              </w:rPr>
              <w:t>банкрутство</w:t>
            </w:r>
            <w:proofErr w:type="spellEnd"/>
            <w:r w:rsidRPr="000F42B7">
              <w:rPr>
                <w:rFonts w:ascii="Times New Roman" w:hAnsi="Times New Roman"/>
                <w:bCs/>
                <w:sz w:val="20"/>
                <w:szCs w:val="20"/>
                <w:shd w:val="clear" w:color="auto" w:fill="FFFFFF"/>
                <w:lang w:eastAsia="uk-UA"/>
              </w:rPr>
              <w:t>)</w:t>
            </w:r>
          </w:p>
          <w:p w:rsidR="000F42B7" w:rsidRPr="000F42B7" w:rsidRDefault="000F42B7" w:rsidP="00ED4ED2">
            <w:pPr>
              <w:spacing w:line="240" w:lineRule="auto"/>
              <w:jc w:val="center"/>
              <w:rPr>
                <w:rFonts w:ascii="Times New Roman" w:hAnsi="Times New Roman"/>
                <w:sz w:val="20"/>
                <w:szCs w:val="20"/>
                <w:lang w:val="uk-UA"/>
              </w:rPr>
            </w:pPr>
            <w:proofErr w:type="spellStart"/>
            <w:r w:rsidRPr="000F42B7">
              <w:rPr>
                <w:rFonts w:ascii="Times New Roman" w:eastAsia="Times New Roman" w:hAnsi="Times New Roman" w:cs="Times New Roman"/>
                <w:b/>
                <w:sz w:val="20"/>
                <w:szCs w:val="20"/>
              </w:rPr>
              <w:t>http</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kap</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minjust</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gov</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ua</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services</w:t>
            </w:r>
            <w:proofErr w:type="spellEnd"/>
            <w:r w:rsidRPr="000F42B7">
              <w:rPr>
                <w:rFonts w:ascii="Times New Roman" w:eastAsia="Times New Roman" w:hAnsi="Times New Roman" w:cs="Times New Roman"/>
                <w:b/>
                <w:sz w:val="20"/>
                <w:szCs w:val="20"/>
                <w:lang w:val="uk-UA"/>
              </w:rPr>
              <w:t>/</w:t>
            </w:r>
            <w:proofErr w:type="spellStart"/>
            <w:r w:rsidRPr="000F42B7">
              <w:rPr>
                <w:rFonts w:ascii="Times New Roman" w:eastAsia="Times New Roman" w:hAnsi="Times New Roman" w:cs="Times New Roman"/>
                <w:b/>
                <w:sz w:val="20"/>
                <w:szCs w:val="20"/>
              </w:rPr>
              <w:t>registry</w:t>
            </w:r>
            <w:proofErr w:type="spellEnd"/>
          </w:p>
        </w:tc>
        <w:tc>
          <w:tcPr>
            <w:tcW w:w="3402" w:type="dxa"/>
            <w:vAlign w:val="center"/>
          </w:tcPr>
          <w:p w:rsidR="00ED4ED2" w:rsidRPr="000F42B7" w:rsidRDefault="00ED4ED2" w:rsidP="00ED4ED2">
            <w:pPr>
              <w:spacing w:line="240" w:lineRule="auto"/>
              <w:jc w:val="center"/>
              <w:rPr>
                <w:rFonts w:ascii="Times New Roman" w:hAnsi="Times New Roman"/>
                <w:bCs/>
                <w:sz w:val="20"/>
                <w:szCs w:val="20"/>
                <w:shd w:val="clear" w:color="auto" w:fill="FFFFFF"/>
                <w:lang w:eastAsia="uk-UA"/>
              </w:rPr>
            </w:pPr>
            <w:proofErr w:type="spellStart"/>
            <w:r w:rsidRPr="000F42B7">
              <w:rPr>
                <w:rFonts w:ascii="Times New Roman" w:hAnsi="Times New Roman"/>
                <w:bCs/>
                <w:sz w:val="20"/>
                <w:szCs w:val="20"/>
                <w:shd w:val="clear" w:color="auto" w:fill="FFFFFF"/>
                <w:lang w:eastAsia="uk-UA"/>
              </w:rPr>
              <w:t>Замовник</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самостійно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перевіряє</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інформацію</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міститься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відкритому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p>
          <w:p w:rsidR="00817A47" w:rsidRPr="004153C0" w:rsidRDefault="00ED4ED2" w:rsidP="00ED4ED2">
            <w:pPr>
              <w:autoSpaceDE w:val="0"/>
              <w:spacing w:line="230" w:lineRule="auto"/>
              <w:jc w:val="center"/>
              <w:rPr>
                <w:rFonts w:ascii="Times New Roman" w:hAnsi="Times New Roman"/>
                <w:sz w:val="20"/>
                <w:szCs w:val="20"/>
              </w:rPr>
            </w:pPr>
            <w:r w:rsidRPr="000F42B7">
              <w:rPr>
                <w:rFonts w:ascii="Times New Roman" w:hAnsi="Times New Roman"/>
                <w:bCs/>
                <w:sz w:val="20"/>
                <w:szCs w:val="20"/>
                <w:shd w:val="clear" w:color="auto" w:fill="FFFFFF"/>
                <w:lang w:eastAsia="uk-UA"/>
              </w:rPr>
              <w:t xml:space="preserve">(в </w:t>
            </w:r>
            <w:proofErr w:type="spellStart"/>
            <w:r w:rsidRPr="000F42B7">
              <w:rPr>
                <w:rFonts w:ascii="Times New Roman" w:hAnsi="Times New Roman"/>
                <w:bCs/>
                <w:sz w:val="20"/>
                <w:szCs w:val="20"/>
                <w:shd w:val="clear" w:color="auto" w:fill="FFFFFF"/>
                <w:lang w:eastAsia="uk-UA"/>
              </w:rPr>
              <w:t>Єдиному</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реє</w:t>
            </w:r>
            <w:proofErr w:type="gramStart"/>
            <w:r w:rsidRPr="000F42B7">
              <w:rPr>
                <w:rFonts w:ascii="Times New Roman" w:hAnsi="Times New Roman"/>
                <w:bCs/>
                <w:sz w:val="20"/>
                <w:szCs w:val="20"/>
                <w:shd w:val="clear" w:color="auto" w:fill="FFFFFF"/>
                <w:lang w:eastAsia="uk-UA"/>
              </w:rPr>
              <w:t>стр</w:t>
            </w:r>
            <w:proofErr w:type="gramEnd"/>
            <w:r w:rsidRPr="000F42B7">
              <w:rPr>
                <w:rFonts w:ascii="Times New Roman" w:hAnsi="Times New Roman"/>
                <w:bCs/>
                <w:sz w:val="20"/>
                <w:szCs w:val="20"/>
                <w:shd w:val="clear" w:color="auto" w:fill="FFFFFF"/>
                <w:lang w:eastAsia="uk-UA"/>
              </w:rPr>
              <w:t>і</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підприємств</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щодо</w:t>
            </w:r>
            <w:proofErr w:type="spellEnd"/>
            <w:r w:rsidRPr="000F42B7">
              <w:rPr>
                <w:rFonts w:ascii="Times New Roman" w:hAnsi="Times New Roman"/>
                <w:bCs/>
                <w:sz w:val="20"/>
                <w:szCs w:val="20"/>
                <w:shd w:val="clear" w:color="auto" w:fill="FFFFFF"/>
                <w:lang w:eastAsia="uk-UA"/>
              </w:rPr>
              <w:t xml:space="preserve"> </w:t>
            </w:r>
            <w:proofErr w:type="spellStart"/>
            <w:r w:rsidRPr="000F42B7">
              <w:rPr>
                <w:rFonts w:ascii="Times New Roman" w:hAnsi="Times New Roman"/>
                <w:bCs/>
                <w:sz w:val="20"/>
                <w:szCs w:val="20"/>
                <w:shd w:val="clear" w:color="auto" w:fill="FFFFFF"/>
                <w:lang w:eastAsia="uk-UA"/>
              </w:rPr>
              <w:t>яких</w:t>
            </w:r>
            <w:proofErr w:type="spellEnd"/>
            <w:r w:rsidRPr="000F42B7">
              <w:rPr>
                <w:rFonts w:ascii="Times New Roman" w:hAnsi="Times New Roman"/>
                <w:bCs/>
                <w:sz w:val="20"/>
                <w:szCs w:val="20"/>
                <w:shd w:val="clear" w:color="auto" w:fill="FFFFFF"/>
                <w:lang w:eastAsia="uk-UA"/>
              </w:rPr>
              <w:t xml:space="preserve">  порушено </w:t>
            </w:r>
            <w:proofErr w:type="spellStart"/>
            <w:r w:rsidRPr="000F42B7">
              <w:rPr>
                <w:rFonts w:ascii="Times New Roman" w:hAnsi="Times New Roman"/>
                <w:bCs/>
                <w:sz w:val="20"/>
                <w:szCs w:val="20"/>
                <w:shd w:val="clear" w:color="auto" w:fill="FFFFFF"/>
                <w:lang w:eastAsia="uk-UA"/>
              </w:rPr>
              <w:t>провадження</w:t>
            </w:r>
            <w:proofErr w:type="spellEnd"/>
            <w:r w:rsidRPr="000F42B7">
              <w:rPr>
                <w:rFonts w:ascii="Times New Roman" w:hAnsi="Times New Roman"/>
                <w:bCs/>
                <w:sz w:val="20"/>
                <w:szCs w:val="20"/>
                <w:shd w:val="clear" w:color="auto" w:fill="FFFFFF"/>
                <w:lang w:eastAsia="uk-UA"/>
              </w:rPr>
              <w:t xml:space="preserve"> у </w:t>
            </w:r>
            <w:proofErr w:type="spellStart"/>
            <w:r w:rsidRPr="000F42B7">
              <w:rPr>
                <w:rFonts w:ascii="Times New Roman" w:hAnsi="Times New Roman"/>
                <w:bCs/>
                <w:sz w:val="20"/>
                <w:szCs w:val="20"/>
                <w:shd w:val="clear" w:color="auto" w:fill="FFFFFF"/>
                <w:lang w:eastAsia="uk-UA"/>
              </w:rPr>
              <w:t>справі</w:t>
            </w:r>
            <w:proofErr w:type="spellEnd"/>
            <w:r w:rsidRPr="000F42B7">
              <w:rPr>
                <w:rFonts w:ascii="Times New Roman" w:hAnsi="Times New Roman"/>
                <w:bCs/>
                <w:sz w:val="20"/>
                <w:szCs w:val="20"/>
                <w:shd w:val="clear" w:color="auto" w:fill="FFFFFF"/>
                <w:lang w:eastAsia="uk-UA"/>
              </w:rPr>
              <w:t xml:space="preserve"> про </w:t>
            </w:r>
            <w:proofErr w:type="spellStart"/>
            <w:r w:rsidRPr="000F42B7">
              <w:rPr>
                <w:rFonts w:ascii="Times New Roman" w:hAnsi="Times New Roman"/>
                <w:bCs/>
                <w:sz w:val="20"/>
                <w:szCs w:val="20"/>
                <w:shd w:val="clear" w:color="auto" w:fill="FFFFFF"/>
                <w:lang w:eastAsia="uk-UA"/>
              </w:rPr>
              <w:t>банкрутство</w:t>
            </w:r>
            <w:proofErr w:type="spellEnd"/>
            <w:r w:rsidRPr="000F42B7">
              <w:rPr>
                <w:rFonts w:ascii="Times New Roman" w:hAnsi="Times New Roman"/>
                <w:bCs/>
                <w:sz w:val="20"/>
                <w:szCs w:val="20"/>
                <w:shd w:val="clear" w:color="auto" w:fill="FFFFFF"/>
                <w:lang w:eastAsia="uk-UA"/>
              </w:rPr>
              <w:t>)</w:t>
            </w:r>
            <w:r w:rsidR="000F42B7" w:rsidRPr="000F42B7">
              <w:rPr>
                <w:rFonts w:ascii="Times New Roman" w:eastAsia="Times New Roman" w:hAnsi="Times New Roman" w:cs="Times New Roman"/>
                <w:b/>
                <w:sz w:val="20"/>
                <w:szCs w:val="20"/>
              </w:rPr>
              <w:t xml:space="preserve"> http://kap.minjust.gov.ua/services/registry</w:t>
            </w:r>
          </w:p>
        </w:tc>
      </w:tr>
      <w:tr w:rsidR="00817A47" w:rsidRPr="00012D4F" w:rsidTr="00B855A7">
        <w:tc>
          <w:tcPr>
            <w:tcW w:w="568" w:type="dxa"/>
            <w:vAlign w:val="center"/>
          </w:tcPr>
          <w:p w:rsidR="00817A47" w:rsidRPr="004153C0" w:rsidRDefault="00817A47" w:rsidP="006E4A65">
            <w:pPr>
              <w:widowControl w:val="0"/>
              <w:spacing w:line="23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w:t>
            </w:r>
          </w:p>
        </w:tc>
        <w:tc>
          <w:tcPr>
            <w:tcW w:w="3119" w:type="dxa"/>
            <w:vAlign w:val="center"/>
          </w:tcPr>
          <w:p w:rsidR="00F6773C" w:rsidRPr="00F6773C" w:rsidRDefault="00F6773C" w:rsidP="00F6773C">
            <w:pPr>
              <w:widowControl w:val="0"/>
              <w:spacing w:line="230" w:lineRule="auto"/>
              <w:jc w:val="center"/>
              <w:rPr>
                <w:rFonts w:ascii="Times New Roman" w:hAnsi="Times New Roman"/>
                <w:bCs/>
                <w:iCs/>
                <w:sz w:val="20"/>
                <w:szCs w:val="20"/>
                <w:shd w:val="clear" w:color="auto" w:fill="FFFFFF"/>
                <w:lang w:val="uk-UA"/>
              </w:rPr>
            </w:pPr>
            <w:r w:rsidRPr="00F6773C">
              <w:rPr>
                <w:rFonts w:ascii="Times New Roman" w:hAnsi="Times New Roman" w:cs="Times New Roman"/>
                <w:sz w:val="20"/>
                <w:szCs w:val="20"/>
                <w:lang w:eastAsia="uk-UA"/>
              </w:rPr>
              <w:t xml:space="preserve">У </w:t>
            </w:r>
            <w:proofErr w:type="spellStart"/>
            <w:r w:rsidRPr="00F6773C">
              <w:rPr>
                <w:rFonts w:ascii="Times New Roman" w:hAnsi="Times New Roman" w:cs="Times New Roman"/>
                <w:sz w:val="20"/>
                <w:szCs w:val="20"/>
                <w:lang w:eastAsia="uk-UA"/>
              </w:rPr>
              <w:t>Єдиному</w:t>
            </w:r>
            <w:proofErr w:type="spellEnd"/>
            <w:r w:rsidRPr="00F6773C">
              <w:rPr>
                <w:rFonts w:ascii="Times New Roman" w:hAnsi="Times New Roman" w:cs="Times New Roman"/>
                <w:sz w:val="20"/>
                <w:szCs w:val="20"/>
                <w:lang w:eastAsia="uk-UA"/>
              </w:rPr>
              <w:t xml:space="preserve"> державному </w:t>
            </w:r>
            <w:proofErr w:type="spellStart"/>
            <w:r w:rsidRPr="00F6773C">
              <w:rPr>
                <w:rFonts w:ascii="Times New Roman" w:hAnsi="Times New Roman" w:cs="Times New Roman"/>
                <w:sz w:val="20"/>
                <w:szCs w:val="20"/>
                <w:lang w:eastAsia="uk-UA"/>
              </w:rPr>
              <w:t>реє</w:t>
            </w:r>
            <w:proofErr w:type="gramStart"/>
            <w:r w:rsidRPr="00F6773C">
              <w:rPr>
                <w:rFonts w:ascii="Times New Roman" w:hAnsi="Times New Roman" w:cs="Times New Roman"/>
                <w:sz w:val="20"/>
                <w:szCs w:val="20"/>
                <w:lang w:eastAsia="uk-UA"/>
              </w:rPr>
              <w:t>стр</w:t>
            </w:r>
            <w:proofErr w:type="gramEnd"/>
            <w:r w:rsidRPr="00F6773C">
              <w:rPr>
                <w:rFonts w:ascii="Times New Roman" w:hAnsi="Times New Roman" w:cs="Times New Roman"/>
                <w:sz w:val="20"/>
                <w:szCs w:val="20"/>
                <w:lang w:eastAsia="uk-UA"/>
              </w:rPr>
              <w:t>і</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юридичних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фізичних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 </w:t>
            </w:r>
            <w:proofErr w:type="spellStart"/>
            <w:r w:rsidRPr="00F6773C">
              <w:rPr>
                <w:rFonts w:ascii="Times New Roman" w:hAnsi="Times New Roman" w:cs="Times New Roman"/>
                <w:sz w:val="20"/>
                <w:szCs w:val="20"/>
                <w:lang w:eastAsia="uk-UA"/>
              </w:rPr>
              <w:t>підприємців</w:t>
            </w:r>
            <w:proofErr w:type="spellEnd"/>
            <w:r w:rsidRPr="00F6773C">
              <w:rPr>
                <w:rFonts w:ascii="Times New Roman" w:hAnsi="Times New Roman" w:cs="Times New Roman"/>
                <w:sz w:val="20"/>
                <w:szCs w:val="20"/>
                <w:lang w:eastAsia="uk-UA"/>
              </w:rPr>
              <w:t xml:space="preserve"> та </w:t>
            </w:r>
            <w:proofErr w:type="spellStart"/>
            <w:r w:rsidRPr="00F6773C">
              <w:rPr>
                <w:rFonts w:ascii="Times New Roman" w:hAnsi="Times New Roman" w:cs="Times New Roman"/>
                <w:sz w:val="20"/>
                <w:szCs w:val="20"/>
                <w:lang w:eastAsia="uk-UA"/>
              </w:rPr>
              <w:t>громадських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формувань</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відсутня</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інформація</w:t>
            </w:r>
            <w:proofErr w:type="spellEnd"/>
            <w:r w:rsidRPr="00F6773C">
              <w:rPr>
                <w:rFonts w:ascii="Times New Roman" w:hAnsi="Times New Roman" w:cs="Times New Roman"/>
                <w:sz w:val="20"/>
                <w:szCs w:val="20"/>
                <w:lang w:eastAsia="uk-UA"/>
              </w:rPr>
              <w:t>, передбачена</w:t>
            </w:r>
            <w:hyperlink r:id="rId8" w:anchor="n174" w:tgtFrame="_blank" w:history="1">
              <w:r w:rsidRPr="00F6773C">
                <w:rPr>
                  <w:rStyle w:val="af3"/>
                  <w:rFonts w:ascii="Times New Roman" w:hAnsi="Times New Roman" w:cs="Times New Roman"/>
                  <w:sz w:val="20"/>
                  <w:szCs w:val="20"/>
                  <w:lang w:eastAsia="uk-UA"/>
                </w:rPr>
                <w:t>пунктом9</w:t>
              </w:r>
            </w:hyperlink>
            <w:r w:rsidRPr="00F6773C">
              <w:rPr>
                <w:rFonts w:ascii="Times New Roman" w:hAnsi="Times New Roman" w:cs="Times New Roman"/>
                <w:sz w:val="20"/>
                <w:szCs w:val="20"/>
                <w:lang w:eastAsia="uk-UA"/>
              </w:rPr>
              <w:t xml:space="preserve">частини </w:t>
            </w:r>
            <w:proofErr w:type="spellStart"/>
            <w:r w:rsidRPr="00F6773C">
              <w:rPr>
                <w:rFonts w:ascii="Times New Roman" w:hAnsi="Times New Roman" w:cs="Times New Roman"/>
                <w:sz w:val="20"/>
                <w:szCs w:val="20"/>
                <w:lang w:eastAsia="uk-UA"/>
              </w:rPr>
              <w:t>другої</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статті</w:t>
            </w:r>
            <w:proofErr w:type="spellEnd"/>
            <w:r w:rsidRPr="00F6773C">
              <w:rPr>
                <w:rFonts w:ascii="Times New Roman" w:hAnsi="Times New Roman" w:cs="Times New Roman"/>
                <w:sz w:val="20"/>
                <w:szCs w:val="20"/>
                <w:lang w:eastAsia="uk-UA"/>
              </w:rPr>
              <w:t xml:space="preserve"> 9 Закону </w:t>
            </w:r>
            <w:proofErr w:type="spellStart"/>
            <w:r w:rsidRPr="00F6773C">
              <w:rPr>
                <w:rFonts w:ascii="Times New Roman" w:hAnsi="Times New Roman" w:cs="Times New Roman"/>
                <w:sz w:val="20"/>
                <w:szCs w:val="20"/>
                <w:lang w:eastAsia="uk-UA"/>
              </w:rPr>
              <w:t>України</w:t>
            </w:r>
            <w:proofErr w:type="spellEnd"/>
            <w:r w:rsidRPr="00F6773C">
              <w:rPr>
                <w:rFonts w:ascii="Times New Roman" w:hAnsi="Times New Roman" w:cs="Times New Roman"/>
                <w:sz w:val="20"/>
                <w:szCs w:val="20"/>
                <w:lang w:eastAsia="uk-UA"/>
              </w:rPr>
              <w:t xml:space="preserve"> "Про </w:t>
            </w:r>
            <w:proofErr w:type="spellStart"/>
            <w:r w:rsidRPr="00F6773C">
              <w:rPr>
                <w:rFonts w:ascii="Times New Roman" w:hAnsi="Times New Roman" w:cs="Times New Roman"/>
                <w:sz w:val="20"/>
                <w:szCs w:val="20"/>
                <w:lang w:eastAsia="uk-UA"/>
              </w:rPr>
              <w:t>державну</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реєстрацію</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юридичних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фізичних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осіб</w:t>
            </w:r>
            <w:proofErr w:type="spellEnd"/>
            <w:r w:rsidRPr="00F6773C">
              <w:rPr>
                <w:rFonts w:ascii="Times New Roman" w:hAnsi="Times New Roman" w:cs="Times New Roman"/>
                <w:sz w:val="20"/>
                <w:szCs w:val="20"/>
                <w:lang w:eastAsia="uk-UA"/>
              </w:rPr>
              <w:t xml:space="preserve"> - </w:t>
            </w:r>
            <w:proofErr w:type="spellStart"/>
            <w:r w:rsidRPr="00F6773C">
              <w:rPr>
                <w:rFonts w:ascii="Times New Roman" w:hAnsi="Times New Roman" w:cs="Times New Roman"/>
                <w:sz w:val="20"/>
                <w:szCs w:val="20"/>
                <w:lang w:eastAsia="uk-UA"/>
              </w:rPr>
              <w:t>підприємців</w:t>
            </w:r>
            <w:proofErr w:type="spellEnd"/>
            <w:r w:rsidRPr="00F6773C">
              <w:rPr>
                <w:rFonts w:ascii="Times New Roman" w:hAnsi="Times New Roman" w:cs="Times New Roman"/>
                <w:sz w:val="20"/>
                <w:szCs w:val="20"/>
                <w:lang w:eastAsia="uk-UA"/>
              </w:rPr>
              <w:t xml:space="preserve"> та </w:t>
            </w:r>
            <w:proofErr w:type="spellStart"/>
            <w:r w:rsidRPr="00F6773C">
              <w:rPr>
                <w:rFonts w:ascii="Times New Roman" w:hAnsi="Times New Roman" w:cs="Times New Roman"/>
                <w:sz w:val="20"/>
                <w:szCs w:val="20"/>
                <w:lang w:eastAsia="uk-UA"/>
              </w:rPr>
              <w:t>громадських</w:t>
            </w:r>
            <w:proofErr w:type="spellEnd"/>
            <w:r w:rsidRPr="00F6773C">
              <w:rPr>
                <w:rFonts w:ascii="Times New Roman" w:hAnsi="Times New Roman" w:cs="Times New Roman"/>
                <w:sz w:val="20"/>
                <w:szCs w:val="20"/>
                <w:lang w:eastAsia="uk-UA"/>
              </w:rPr>
              <w:t xml:space="preserve"> </w:t>
            </w:r>
            <w:proofErr w:type="spellStart"/>
            <w:r w:rsidRPr="00F6773C">
              <w:rPr>
                <w:rFonts w:ascii="Times New Roman" w:hAnsi="Times New Roman" w:cs="Times New Roman"/>
                <w:sz w:val="20"/>
                <w:szCs w:val="20"/>
                <w:lang w:eastAsia="uk-UA"/>
              </w:rPr>
              <w:t>формувань</w:t>
            </w:r>
            <w:proofErr w:type="spellEnd"/>
            <w:r w:rsidRPr="00F6773C">
              <w:rPr>
                <w:rFonts w:ascii="Times New Roman" w:hAnsi="Times New Roman" w:cs="Times New Roman"/>
                <w:sz w:val="20"/>
                <w:szCs w:val="20"/>
                <w:lang w:eastAsia="uk-UA"/>
              </w:rPr>
              <w:t>"</w:t>
            </w:r>
            <w:r w:rsidRPr="00F6773C">
              <w:rPr>
                <w:rFonts w:ascii="Times New Roman" w:hAnsi="Times New Roman"/>
                <w:bCs/>
                <w:iCs/>
                <w:sz w:val="20"/>
                <w:szCs w:val="20"/>
                <w:shd w:val="clear" w:color="auto" w:fill="FFFFFF"/>
                <w:lang w:val="uk-UA"/>
              </w:rPr>
              <w:t xml:space="preserve"> (крім нерезидентів)</w:t>
            </w:r>
          </w:p>
          <w:p w:rsidR="00817A47" w:rsidRPr="00F75ABA" w:rsidRDefault="00F6773C" w:rsidP="00F6773C">
            <w:pPr>
              <w:widowControl w:val="0"/>
              <w:spacing w:line="230" w:lineRule="auto"/>
              <w:jc w:val="center"/>
              <w:rPr>
                <w:rFonts w:ascii="Times New Roman" w:hAnsi="Times New Roman"/>
                <w:bCs/>
                <w:iCs/>
                <w:sz w:val="20"/>
                <w:szCs w:val="20"/>
                <w:shd w:val="clear" w:color="auto" w:fill="FFFFFF"/>
                <w:lang w:val="uk-UA"/>
              </w:rPr>
            </w:pPr>
            <w:r w:rsidRPr="00F6773C">
              <w:rPr>
                <w:rFonts w:ascii="Times New Roman" w:hAnsi="Times New Roman" w:cs="Times New Roman"/>
                <w:sz w:val="20"/>
                <w:szCs w:val="20"/>
              </w:rPr>
              <w:t>(</w:t>
            </w:r>
            <w:r w:rsidRPr="00F6773C">
              <w:rPr>
                <w:rFonts w:ascii="Times New Roman" w:hAnsi="Times New Roman" w:cs="Times New Roman"/>
                <w:b/>
                <w:sz w:val="20"/>
                <w:szCs w:val="20"/>
              </w:rPr>
              <w:t>п. 9 ч. 1 ст. 17 Закону</w:t>
            </w:r>
            <w:r w:rsidRPr="00F6773C">
              <w:rPr>
                <w:rFonts w:ascii="Times New Roman" w:hAnsi="Times New Roman" w:cs="Times New Roman"/>
                <w:sz w:val="20"/>
                <w:szCs w:val="20"/>
              </w:rPr>
              <w:t>)</w:t>
            </w:r>
          </w:p>
        </w:tc>
        <w:tc>
          <w:tcPr>
            <w:tcW w:w="3402" w:type="dxa"/>
            <w:vAlign w:val="center"/>
          </w:tcPr>
          <w:p w:rsidR="00817A47" w:rsidRPr="000F42B7" w:rsidRDefault="00F6773C" w:rsidP="00F6773C">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rsidR="000F42B7" w:rsidRPr="000F42B7" w:rsidRDefault="000F42B7" w:rsidP="00F6773C">
            <w:pPr>
              <w:spacing w:line="240" w:lineRule="auto"/>
              <w:jc w:val="center"/>
              <w:rPr>
                <w:rFonts w:ascii="Times New Roman" w:hAnsi="Times New Roman"/>
                <w:sz w:val="20"/>
                <w:szCs w:val="20"/>
                <w:lang w:val="en-US"/>
              </w:rPr>
            </w:pPr>
            <w:r w:rsidRPr="000F42B7">
              <w:rPr>
                <w:rFonts w:ascii="Times New Roman" w:eastAsia="Times New Roman" w:hAnsi="Times New Roman" w:cs="Times New Roman"/>
                <w:b/>
                <w:sz w:val="20"/>
                <w:szCs w:val="20"/>
                <w:lang w:val="en-US"/>
              </w:rPr>
              <w:t xml:space="preserve">https://usr.minjust.gov.ua/ua/ </w:t>
            </w:r>
            <w:proofErr w:type="spellStart"/>
            <w:r w:rsidRPr="000F42B7">
              <w:rPr>
                <w:rFonts w:ascii="Times New Roman" w:eastAsia="Times New Roman" w:hAnsi="Times New Roman" w:cs="Times New Roman"/>
                <w:b/>
                <w:sz w:val="20"/>
                <w:szCs w:val="20"/>
                <w:lang w:val="en-US"/>
              </w:rPr>
              <w:t>freesearch</w:t>
            </w:r>
            <w:proofErr w:type="spellEnd"/>
          </w:p>
        </w:tc>
        <w:tc>
          <w:tcPr>
            <w:tcW w:w="3402" w:type="dxa"/>
            <w:vAlign w:val="center"/>
          </w:tcPr>
          <w:p w:rsidR="00817A47" w:rsidRPr="000F42B7" w:rsidRDefault="00F6773C" w:rsidP="00F6773C">
            <w:pPr>
              <w:spacing w:line="240" w:lineRule="auto"/>
              <w:jc w:val="center"/>
              <w:rPr>
                <w:rFonts w:ascii="Times New Roman" w:hAnsi="Times New Roman"/>
                <w:bCs/>
                <w:sz w:val="20"/>
                <w:szCs w:val="20"/>
                <w:shd w:val="clear" w:color="auto" w:fill="FFFFFF"/>
                <w:lang w:val="uk-UA" w:eastAsia="uk-UA"/>
              </w:rPr>
            </w:pPr>
            <w:r w:rsidRPr="000F42B7">
              <w:rPr>
                <w:rFonts w:ascii="Times New Roman" w:hAnsi="Times New Roman"/>
                <w:bCs/>
                <w:sz w:val="20"/>
                <w:szCs w:val="20"/>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w:t>
            </w:r>
          </w:p>
          <w:p w:rsidR="000F42B7" w:rsidRPr="000F42B7" w:rsidRDefault="000F42B7" w:rsidP="00F6773C">
            <w:pPr>
              <w:spacing w:line="240" w:lineRule="auto"/>
              <w:jc w:val="center"/>
              <w:rPr>
                <w:rFonts w:ascii="Times New Roman" w:hAnsi="Times New Roman"/>
                <w:sz w:val="20"/>
                <w:szCs w:val="20"/>
                <w:lang w:val="en-US"/>
              </w:rPr>
            </w:pPr>
            <w:r w:rsidRPr="000F42B7">
              <w:rPr>
                <w:rFonts w:ascii="Times New Roman" w:eastAsia="Times New Roman" w:hAnsi="Times New Roman" w:cs="Times New Roman"/>
                <w:b/>
                <w:sz w:val="20"/>
                <w:szCs w:val="20"/>
                <w:lang w:val="en-US"/>
              </w:rPr>
              <w:t xml:space="preserve">https://usr.minjust.gov.ua/ua/ </w:t>
            </w:r>
            <w:proofErr w:type="spellStart"/>
            <w:r w:rsidRPr="000F42B7">
              <w:rPr>
                <w:rFonts w:ascii="Times New Roman" w:eastAsia="Times New Roman" w:hAnsi="Times New Roman" w:cs="Times New Roman"/>
                <w:b/>
                <w:sz w:val="20"/>
                <w:szCs w:val="20"/>
                <w:lang w:val="en-US"/>
              </w:rPr>
              <w:t>freesearch</w:t>
            </w:r>
            <w:proofErr w:type="spellEnd"/>
          </w:p>
        </w:tc>
      </w:tr>
      <w:tr w:rsidR="00C27B84" w:rsidRPr="00C27B84" w:rsidTr="00B855A7">
        <w:trPr>
          <w:trHeight w:val="1824"/>
        </w:trPr>
        <w:tc>
          <w:tcPr>
            <w:tcW w:w="568" w:type="dxa"/>
            <w:vAlign w:val="center"/>
          </w:tcPr>
          <w:p w:rsidR="00C27B84" w:rsidRPr="00C27B84" w:rsidRDefault="00C27B84"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8</w:t>
            </w:r>
          </w:p>
        </w:tc>
        <w:tc>
          <w:tcPr>
            <w:tcW w:w="3119" w:type="dxa"/>
            <w:vAlign w:val="center"/>
          </w:tcPr>
          <w:p w:rsidR="00C27B84" w:rsidRPr="000F42B7" w:rsidRDefault="00C27B84" w:rsidP="00C27B84">
            <w:pPr>
              <w:widowControl w:val="0"/>
              <w:spacing w:line="240" w:lineRule="auto"/>
              <w:jc w:val="center"/>
              <w:rPr>
                <w:rFonts w:ascii="Times New Roman" w:hAnsi="Times New Roman"/>
                <w:sz w:val="20"/>
                <w:szCs w:val="20"/>
                <w:lang w:val="uk-UA" w:eastAsia="uk-UA"/>
              </w:rPr>
            </w:pPr>
            <w:r w:rsidRPr="000F42B7">
              <w:rPr>
                <w:rFonts w:ascii="Times New Roman" w:hAnsi="Times New Roman"/>
                <w:sz w:val="20"/>
                <w:szCs w:val="20"/>
                <w:lang w:val="uk-UA"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27B84" w:rsidRPr="005B2038" w:rsidRDefault="00C27B84" w:rsidP="00C27B84">
            <w:pPr>
              <w:widowControl w:val="0"/>
              <w:spacing w:line="230" w:lineRule="auto"/>
              <w:jc w:val="center"/>
              <w:rPr>
                <w:rFonts w:ascii="Times New Roman" w:hAnsi="Times New Roman"/>
                <w:bCs/>
                <w:iCs/>
                <w:sz w:val="20"/>
                <w:szCs w:val="20"/>
                <w:shd w:val="clear" w:color="auto" w:fill="FFFFFF"/>
              </w:rPr>
            </w:pPr>
            <w:r w:rsidRPr="00C27B84">
              <w:rPr>
                <w:rFonts w:ascii="Times New Roman" w:hAnsi="Times New Roman"/>
                <w:sz w:val="20"/>
                <w:szCs w:val="20"/>
                <w:lang w:eastAsia="uk-UA"/>
              </w:rPr>
              <w:t>(</w:t>
            </w:r>
            <w:r w:rsidRPr="00C27B84">
              <w:rPr>
                <w:rFonts w:ascii="Times New Roman" w:hAnsi="Times New Roman"/>
                <w:b/>
                <w:sz w:val="20"/>
                <w:szCs w:val="20"/>
                <w:lang w:eastAsia="uk-UA"/>
              </w:rPr>
              <w:t>п. 10 ч. 1 ст. 17 Закону</w:t>
            </w:r>
            <w:r w:rsidRPr="00C27B84">
              <w:rPr>
                <w:rFonts w:ascii="Times New Roman" w:hAnsi="Times New Roman"/>
                <w:sz w:val="20"/>
                <w:szCs w:val="20"/>
                <w:lang w:eastAsia="uk-UA"/>
              </w:rPr>
              <w:t>)</w:t>
            </w:r>
          </w:p>
        </w:tc>
        <w:tc>
          <w:tcPr>
            <w:tcW w:w="3402" w:type="dxa"/>
            <w:vAlign w:val="center"/>
          </w:tcPr>
          <w:p w:rsidR="00C27B84" w:rsidRPr="00C27B84" w:rsidRDefault="00C27B84" w:rsidP="00C27B84">
            <w:pPr>
              <w:spacing w:line="240" w:lineRule="auto"/>
              <w:jc w:val="center"/>
              <w:rPr>
                <w:rFonts w:ascii="Times New Roman" w:hAnsi="Times New Roman"/>
                <w:iCs/>
                <w:sz w:val="20"/>
                <w:szCs w:val="20"/>
                <w:lang w:eastAsia="uk-UA"/>
              </w:rPr>
            </w:pPr>
            <w:r w:rsidRPr="00C27B84">
              <w:rPr>
                <w:rFonts w:ascii="Times New Roman" w:hAnsi="Times New Roman"/>
                <w:iCs/>
                <w:sz w:val="20"/>
                <w:szCs w:val="20"/>
                <w:lang w:eastAsia="uk-UA"/>
              </w:rPr>
              <w:t xml:space="preserve">У </w:t>
            </w:r>
            <w:proofErr w:type="spellStart"/>
            <w:r w:rsidRPr="00C27B84">
              <w:rPr>
                <w:rFonts w:ascii="Times New Roman" w:hAnsi="Times New Roman"/>
                <w:iCs/>
                <w:sz w:val="20"/>
                <w:szCs w:val="20"/>
                <w:lang w:eastAsia="uk-UA"/>
              </w:rPr>
              <w:t>разі</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якщо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вартість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закупі</w:t>
            </w:r>
            <w:proofErr w:type="gramStart"/>
            <w:r w:rsidRPr="00C27B84">
              <w:rPr>
                <w:rFonts w:ascii="Times New Roman" w:hAnsi="Times New Roman"/>
                <w:iCs/>
                <w:sz w:val="20"/>
                <w:szCs w:val="20"/>
                <w:lang w:eastAsia="uk-UA"/>
              </w:rPr>
              <w:t>вл</w:t>
            </w:r>
            <w:proofErr w:type="gramEnd"/>
            <w:r w:rsidRPr="00C27B84">
              <w:rPr>
                <w:rFonts w:ascii="Times New Roman" w:hAnsi="Times New Roman"/>
                <w:iCs/>
                <w:sz w:val="20"/>
                <w:szCs w:val="20"/>
                <w:lang w:eastAsia="uk-UA"/>
              </w:rPr>
              <w:t>і</w:t>
            </w:r>
            <w:proofErr w:type="spellEnd"/>
            <w:r w:rsidRPr="00C27B84">
              <w:rPr>
                <w:rFonts w:ascii="Times New Roman" w:hAnsi="Times New Roman"/>
                <w:iCs/>
                <w:sz w:val="20"/>
                <w:szCs w:val="20"/>
                <w:lang w:eastAsia="uk-UA"/>
              </w:rPr>
              <w:t xml:space="preserve"> товару (</w:t>
            </w:r>
            <w:proofErr w:type="spellStart"/>
            <w:r w:rsidRPr="00C27B84">
              <w:rPr>
                <w:rFonts w:ascii="Times New Roman" w:hAnsi="Times New Roman"/>
                <w:iCs/>
                <w:sz w:val="20"/>
                <w:szCs w:val="20"/>
                <w:lang w:eastAsia="uk-UA"/>
              </w:rPr>
              <w:t>товарів</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послуги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послуг</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або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робіт</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дорівнює</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або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перевищує</w:t>
            </w:r>
            <w:proofErr w:type="spellEnd"/>
            <w:r w:rsidRPr="00C27B84">
              <w:rPr>
                <w:rFonts w:ascii="Times New Roman" w:hAnsi="Times New Roman"/>
                <w:iCs/>
                <w:sz w:val="20"/>
                <w:szCs w:val="20"/>
                <w:lang w:eastAsia="uk-UA"/>
              </w:rPr>
              <w:t xml:space="preserve"> 20 </w:t>
            </w:r>
            <w:proofErr w:type="spellStart"/>
            <w:r w:rsidRPr="00C27B84">
              <w:rPr>
                <w:rFonts w:ascii="Times New Roman" w:hAnsi="Times New Roman"/>
                <w:iCs/>
                <w:sz w:val="20"/>
                <w:szCs w:val="20"/>
                <w:lang w:eastAsia="uk-UA"/>
              </w:rPr>
              <w:t>мільйонів</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гривень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учасником</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подається</w:t>
            </w:r>
            <w:proofErr w:type="spellEnd"/>
            <w:r w:rsidRPr="00C27B84">
              <w:rPr>
                <w:rFonts w:ascii="Times New Roman" w:hAnsi="Times New Roman"/>
                <w:iCs/>
                <w:sz w:val="20"/>
                <w:szCs w:val="20"/>
                <w:lang w:eastAsia="uk-UA"/>
              </w:rPr>
              <w:t>:</w:t>
            </w:r>
          </w:p>
          <w:p w:rsidR="00C27B84" w:rsidRPr="00C27B84" w:rsidRDefault="00C27B84" w:rsidP="00C27B84">
            <w:pPr>
              <w:spacing w:line="240" w:lineRule="auto"/>
              <w:jc w:val="center"/>
              <w:rPr>
                <w:rFonts w:ascii="Times New Roman" w:hAnsi="Times New Roman"/>
                <w:iCs/>
                <w:sz w:val="20"/>
                <w:szCs w:val="20"/>
                <w:lang w:eastAsia="uk-UA"/>
              </w:rPr>
            </w:pPr>
            <w:r w:rsidRPr="00C27B84">
              <w:rPr>
                <w:rFonts w:ascii="Times New Roman" w:hAnsi="Times New Roman"/>
                <w:iCs/>
                <w:sz w:val="20"/>
                <w:szCs w:val="20"/>
                <w:lang w:eastAsia="uk-UA"/>
              </w:rPr>
              <w:t>-</w:t>
            </w:r>
            <w:proofErr w:type="spellStart"/>
            <w:r w:rsidRPr="00C27B84">
              <w:rPr>
                <w:rFonts w:ascii="Times New Roman" w:hAnsi="Times New Roman"/>
                <w:iCs/>
                <w:sz w:val="20"/>
                <w:szCs w:val="20"/>
                <w:lang w:eastAsia="uk-UA"/>
              </w:rPr>
              <w:t>довідка</w:t>
            </w:r>
            <w:proofErr w:type="spellEnd"/>
            <w:r w:rsidRPr="00C27B84">
              <w:rPr>
                <w:rFonts w:ascii="Times New Roman" w:hAnsi="Times New Roman"/>
                <w:iCs/>
                <w:sz w:val="20"/>
                <w:szCs w:val="20"/>
                <w:lang w:eastAsia="uk-UA"/>
              </w:rPr>
              <w:t xml:space="preserve"> </w:t>
            </w:r>
            <w:proofErr w:type="gramStart"/>
            <w:r w:rsidRPr="00C27B84">
              <w:rPr>
                <w:rFonts w:ascii="Times New Roman" w:hAnsi="Times New Roman"/>
                <w:iCs/>
                <w:sz w:val="20"/>
                <w:szCs w:val="20"/>
                <w:lang w:eastAsia="uk-UA"/>
              </w:rPr>
              <w:t xml:space="preserve">в </w:t>
            </w:r>
            <w:proofErr w:type="spellStart"/>
            <w:r w:rsidRPr="00C27B84">
              <w:rPr>
                <w:rFonts w:ascii="Times New Roman" w:hAnsi="Times New Roman"/>
                <w:iCs/>
                <w:sz w:val="20"/>
                <w:szCs w:val="20"/>
                <w:lang w:eastAsia="uk-UA"/>
              </w:rPr>
              <w:t>дов</w:t>
            </w:r>
            <w:proofErr w:type="gramEnd"/>
            <w:r w:rsidRPr="00C27B84">
              <w:rPr>
                <w:rFonts w:ascii="Times New Roman" w:hAnsi="Times New Roman"/>
                <w:iCs/>
                <w:sz w:val="20"/>
                <w:szCs w:val="20"/>
                <w:lang w:eastAsia="uk-UA"/>
              </w:rPr>
              <w:t>ільній</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формі</w:t>
            </w:r>
            <w:proofErr w:type="spellEnd"/>
            <w:r w:rsidRPr="00C27B84">
              <w:rPr>
                <w:rFonts w:ascii="Times New Roman" w:hAnsi="Times New Roman"/>
                <w:iCs/>
                <w:sz w:val="20"/>
                <w:szCs w:val="20"/>
                <w:lang w:eastAsia="uk-UA"/>
              </w:rPr>
              <w:t xml:space="preserve"> про </w:t>
            </w:r>
            <w:proofErr w:type="spellStart"/>
            <w:r w:rsidRPr="00C27B84">
              <w:rPr>
                <w:rFonts w:ascii="Times New Roman" w:hAnsi="Times New Roman"/>
                <w:iCs/>
                <w:sz w:val="20"/>
                <w:szCs w:val="20"/>
                <w:lang w:eastAsia="uk-UA"/>
              </w:rPr>
              <w:t>наявність</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чи</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уповноваженого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реалізації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w:t>
            </w:r>
          </w:p>
          <w:p w:rsidR="00C27B84" w:rsidRDefault="00C27B84" w:rsidP="00C27B84">
            <w:pPr>
              <w:autoSpaceDE w:val="0"/>
              <w:spacing w:line="230" w:lineRule="auto"/>
              <w:jc w:val="center"/>
              <w:rPr>
                <w:rFonts w:ascii="Times New Roman" w:hAnsi="Times New Roman"/>
                <w:iCs/>
                <w:sz w:val="20"/>
                <w:szCs w:val="20"/>
                <w:lang w:val="uk-UA" w:eastAsia="uk-UA"/>
              </w:rPr>
            </w:pPr>
            <w:r w:rsidRPr="00C27B84">
              <w:rPr>
                <w:rFonts w:ascii="Times New Roman" w:hAnsi="Times New Roman"/>
                <w:iCs/>
                <w:sz w:val="20"/>
                <w:szCs w:val="20"/>
                <w:lang w:eastAsia="uk-UA"/>
              </w:rPr>
              <w:t>-</w:t>
            </w:r>
            <w:proofErr w:type="spellStart"/>
            <w:r w:rsidRPr="00C27B84">
              <w:rPr>
                <w:rFonts w:ascii="Times New Roman" w:hAnsi="Times New Roman"/>
                <w:iCs/>
                <w:sz w:val="20"/>
                <w:szCs w:val="20"/>
                <w:lang w:eastAsia="uk-UA"/>
              </w:rPr>
              <w:t>копію</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r w:rsidRPr="00C27B84">
              <w:rPr>
                <w:rFonts w:ascii="Times New Roman" w:hAnsi="Times New Roman"/>
                <w:iCs/>
                <w:sz w:val="20"/>
                <w:szCs w:val="20"/>
                <w:lang w:eastAsia="uk-UA"/>
              </w:rPr>
              <w:t xml:space="preserve"> та наказу про </w:t>
            </w:r>
            <w:proofErr w:type="spellStart"/>
            <w:r w:rsidRPr="00C27B84">
              <w:rPr>
                <w:rFonts w:ascii="Times New Roman" w:hAnsi="Times New Roman"/>
                <w:iCs/>
                <w:sz w:val="20"/>
                <w:szCs w:val="20"/>
                <w:lang w:eastAsia="uk-UA"/>
              </w:rPr>
              <w:t>призначення</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уповноваженого</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з</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реалізації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антикорупційної</w:t>
            </w:r>
            <w:proofErr w:type="spellEnd"/>
            <w:r w:rsidRPr="00C27B84">
              <w:rPr>
                <w:rFonts w:ascii="Times New Roman" w:hAnsi="Times New Roman"/>
                <w:iCs/>
                <w:sz w:val="20"/>
                <w:szCs w:val="20"/>
                <w:lang w:eastAsia="uk-UA"/>
              </w:rPr>
              <w:t xml:space="preserve"> </w:t>
            </w:r>
            <w:proofErr w:type="spellStart"/>
            <w:r w:rsidRPr="00C27B84">
              <w:rPr>
                <w:rFonts w:ascii="Times New Roman" w:hAnsi="Times New Roman"/>
                <w:iCs/>
                <w:sz w:val="20"/>
                <w:szCs w:val="20"/>
                <w:lang w:eastAsia="uk-UA"/>
              </w:rPr>
              <w:t>програми</w:t>
            </w:r>
            <w:proofErr w:type="spellEnd"/>
          </w:p>
          <w:p w:rsidR="000F42B7" w:rsidRPr="000F42B7" w:rsidRDefault="000F42B7" w:rsidP="00C27B84">
            <w:pPr>
              <w:autoSpaceDE w:val="0"/>
              <w:spacing w:line="230" w:lineRule="auto"/>
              <w:jc w:val="center"/>
              <w:rPr>
                <w:rFonts w:ascii="Times New Roman" w:hAnsi="Times New Roman"/>
                <w:iCs/>
                <w:sz w:val="20"/>
                <w:szCs w:val="20"/>
                <w:lang w:val="uk-UA" w:eastAsia="uk-UA"/>
              </w:rPr>
            </w:pPr>
          </w:p>
          <w:p w:rsidR="000F42B7" w:rsidRPr="00C27B84" w:rsidRDefault="000F42B7" w:rsidP="000F42B7">
            <w:pPr>
              <w:autoSpaceDE w:val="0"/>
              <w:spacing w:line="230" w:lineRule="auto"/>
              <w:jc w:val="center"/>
              <w:rPr>
                <w:rFonts w:ascii="Times New Roman" w:hAnsi="Times New Roman"/>
                <w:iCs/>
                <w:sz w:val="20"/>
                <w:szCs w:val="20"/>
                <w:lang w:val="uk-UA" w:eastAsia="uk-UA"/>
              </w:rPr>
            </w:pPr>
            <w:r>
              <w:rPr>
                <w:rFonts w:ascii="Times New Roman" w:hAnsi="Times New Roman"/>
                <w:iCs/>
                <w:sz w:val="20"/>
                <w:szCs w:val="20"/>
                <w:lang w:eastAsia="uk-UA"/>
              </w:rPr>
              <w:t xml:space="preserve">Не </w:t>
            </w:r>
            <w:proofErr w:type="spellStart"/>
            <w:r>
              <w:rPr>
                <w:rFonts w:ascii="Times New Roman" w:hAnsi="Times New Roman"/>
                <w:iCs/>
                <w:sz w:val="20"/>
                <w:szCs w:val="20"/>
                <w:lang w:eastAsia="uk-UA"/>
              </w:rPr>
              <w:t>вимагається</w:t>
            </w:r>
            <w:proofErr w:type="spellEnd"/>
            <w:r>
              <w:rPr>
                <w:rFonts w:ascii="Times New Roman" w:hAnsi="Times New Roman"/>
                <w:iCs/>
                <w:sz w:val="20"/>
                <w:szCs w:val="20"/>
                <w:lang w:eastAsia="uk-UA"/>
              </w:rPr>
              <w:t xml:space="preserve"> </w:t>
            </w:r>
            <w:r>
              <w:rPr>
                <w:rFonts w:ascii="Times New Roman" w:hAnsi="Times New Roman"/>
                <w:iCs/>
                <w:sz w:val="20"/>
                <w:szCs w:val="20"/>
                <w:lang w:val="uk-UA" w:eastAsia="uk-UA"/>
              </w:rPr>
              <w:t>З</w:t>
            </w:r>
            <w:proofErr w:type="spellStart"/>
            <w:r w:rsidRPr="00C27B84">
              <w:rPr>
                <w:rFonts w:ascii="Times New Roman" w:hAnsi="Times New Roman"/>
                <w:iCs/>
                <w:sz w:val="20"/>
                <w:szCs w:val="20"/>
                <w:lang w:eastAsia="uk-UA"/>
              </w:rPr>
              <w:t>амовником</w:t>
            </w:r>
            <w:proofErr w:type="spellEnd"/>
          </w:p>
          <w:p w:rsidR="000F42B7" w:rsidRPr="000F42B7" w:rsidRDefault="000F42B7" w:rsidP="000F42B7">
            <w:pPr>
              <w:autoSpaceDE w:val="0"/>
              <w:spacing w:line="230" w:lineRule="auto"/>
              <w:jc w:val="center"/>
              <w:rPr>
                <w:rFonts w:ascii="Times New Roman" w:hAnsi="Times New Roman"/>
                <w:bCs/>
                <w:sz w:val="20"/>
                <w:szCs w:val="20"/>
                <w:shd w:val="clear" w:color="auto" w:fill="FFFFFF"/>
                <w:lang w:val="uk-UA"/>
              </w:rPr>
            </w:pPr>
            <w:r w:rsidRPr="00C27B84">
              <w:rPr>
                <w:rFonts w:ascii="Times New Roman" w:hAnsi="Times New Roman"/>
                <w:iCs/>
                <w:sz w:val="20"/>
                <w:szCs w:val="20"/>
                <w:lang w:val="uk-UA" w:eastAsia="uk-UA"/>
              </w:rPr>
              <w:t>Не стосується даної закупівлі.</w:t>
            </w:r>
          </w:p>
        </w:tc>
        <w:tc>
          <w:tcPr>
            <w:tcW w:w="3402" w:type="dxa"/>
            <w:vAlign w:val="center"/>
          </w:tcPr>
          <w:p w:rsidR="00C27B84" w:rsidRPr="00C27B84" w:rsidRDefault="00B855A7" w:rsidP="006E4A65">
            <w:pPr>
              <w:autoSpaceDE w:val="0"/>
              <w:spacing w:line="230" w:lineRule="auto"/>
              <w:jc w:val="center"/>
              <w:rPr>
                <w:rFonts w:ascii="Times New Roman" w:hAnsi="Times New Roman"/>
                <w:iCs/>
                <w:sz w:val="20"/>
                <w:szCs w:val="20"/>
                <w:lang w:val="uk-UA" w:eastAsia="uk-UA"/>
              </w:rPr>
            </w:pPr>
            <w:r>
              <w:rPr>
                <w:rFonts w:ascii="Times New Roman" w:hAnsi="Times New Roman"/>
                <w:iCs/>
                <w:sz w:val="20"/>
                <w:szCs w:val="20"/>
                <w:lang w:eastAsia="uk-UA"/>
              </w:rPr>
              <w:t xml:space="preserve">Не </w:t>
            </w:r>
            <w:proofErr w:type="spellStart"/>
            <w:r>
              <w:rPr>
                <w:rFonts w:ascii="Times New Roman" w:hAnsi="Times New Roman"/>
                <w:iCs/>
                <w:sz w:val="20"/>
                <w:szCs w:val="20"/>
                <w:lang w:eastAsia="uk-UA"/>
              </w:rPr>
              <w:t>вимагається</w:t>
            </w:r>
            <w:proofErr w:type="spellEnd"/>
            <w:r>
              <w:rPr>
                <w:rFonts w:ascii="Times New Roman" w:hAnsi="Times New Roman"/>
                <w:iCs/>
                <w:sz w:val="20"/>
                <w:szCs w:val="20"/>
                <w:lang w:eastAsia="uk-UA"/>
              </w:rPr>
              <w:t xml:space="preserve"> </w:t>
            </w:r>
            <w:r>
              <w:rPr>
                <w:rFonts w:ascii="Times New Roman" w:hAnsi="Times New Roman"/>
                <w:iCs/>
                <w:sz w:val="20"/>
                <w:szCs w:val="20"/>
                <w:lang w:val="uk-UA" w:eastAsia="uk-UA"/>
              </w:rPr>
              <w:t>З</w:t>
            </w:r>
            <w:proofErr w:type="spellStart"/>
            <w:r w:rsidR="00C27B84" w:rsidRPr="00C27B84">
              <w:rPr>
                <w:rFonts w:ascii="Times New Roman" w:hAnsi="Times New Roman"/>
                <w:iCs/>
                <w:sz w:val="20"/>
                <w:szCs w:val="20"/>
                <w:lang w:eastAsia="uk-UA"/>
              </w:rPr>
              <w:t>амовником</w:t>
            </w:r>
            <w:proofErr w:type="spellEnd"/>
          </w:p>
          <w:p w:rsidR="00C27B84" w:rsidRPr="00C27B84" w:rsidRDefault="00C27B84" w:rsidP="006E4A65">
            <w:pPr>
              <w:autoSpaceDE w:val="0"/>
              <w:spacing w:line="230" w:lineRule="auto"/>
              <w:jc w:val="center"/>
              <w:rPr>
                <w:rFonts w:ascii="Times New Roman" w:hAnsi="Times New Roman"/>
                <w:bCs/>
                <w:sz w:val="20"/>
                <w:szCs w:val="20"/>
                <w:shd w:val="clear" w:color="auto" w:fill="FFFFFF"/>
                <w:lang w:val="uk-UA"/>
              </w:rPr>
            </w:pPr>
            <w:r w:rsidRPr="00C27B84">
              <w:rPr>
                <w:rFonts w:ascii="Times New Roman" w:hAnsi="Times New Roman"/>
                <w:iCs/>
                <w:sz w:val="20"/>
                <w:szCs w:val="20"/>
                <w:lang w:val="uk-UA" w:eastAsia="uk-UA"/>
              </w:rPr>
              <w:t>Не стосується даної закупівлі.</w:t>
            </w:r>
          </w:p>
        </w:tc>
      </w:tr>
      <w:tr w:rsidR="00B855A7" w:rsidRPr="00012D4F" w:rsidTr="00B855A7">
        <w:trPr>
          <w:trHeight w:val="1413"/>
        </w:trPr>
        <w:tc>
          <w:tcPr>
            <w:tcW w:w="568" w:type="dxa"/>
            <w:vAlign w:val="center"/>
          </w:tcPr>
          <w:p w:rsidR="00B855A7" w:rsidRDefault="00B855A7"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9</w:t>
            </w:r>
          </w:p>
        </w:tc>
        <w:tc>
          <w:tcPr>
            <w:tcW w:w="3119" w:type="dxa"/>
            <w:vAlign w:val="center"/>
          </w:tcPr>
          <w:p w:rsidR="00B855A7" w:rsidRPr="00B855A7" w:rsidRDefault="00B855A7" w:rsidP="00B855A7">
            <w:pPr>
              <w:widowControl w:val="0"/>
              <w:spacing w:line="240" w:lineRule="auto"/>
              <w:jc w:val="center"/>
              <w:rPr>
                <w:rFonts w:ascii="Times New Roman" w:hAnsi="Times New Roman"/>
                <w:sz w:val="20"/>
                <w:szCs w:val="20"/>
                <w:lang w:eastAsia="uk-UA"/>
              </w:rPr>
            </w:pPr>
            <w:proofErr w:type="spellStart"/>
            <w:r w:rsidRPr="00B855A7">
              <w:rPr>
                <w:rFonts w:ascii="Times New Roman" w:hAnsi="Times New Roman"/>
                <w:sz w:val="20"/>
                <w:szCs w:val="20"/>
                <w:lang w:eastAsia="uk-UA"/>
              </w:rPr>
              <w:t>Учасник</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процедури</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закупі</w:t>
            </w:r>
            <w:proofErr w:type="gramStart"/>
            <w:r w:rsidRPr="00B855A7">
              <w:rPr>
                <w:rFonts w:ascii="Times New Roman" w:hAnsi="Times New Roman"/>
                <w:sz w:val="20"/>
                <w:szCs w:val="20"/>
                <w:lang w:eastAsia="uk-UA"/>
              </w:rPr>
              <w:t>вл</w:t>
            </w:r>
            <w:proofErr w:type="gramEnd"/>
            <w:r w:rsidRPr="00B855A7">
              <w:rPr>
                <w:rFonts w:ascii="Times New Roman" w:hAnsi="Times New Roman"/>
                <w:sz w:val="20"/>
                <w:szCs w:val="20"/>
                <w:lang w:eastAsia="uk-UA"/>
              </w:rPr>
              <w:t>і</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є</w:t>
            </w:r>
            <w:proofErr w:type="spellEnd"/>
            <w:r w:rsidRPr="00B855A7">
              <w:rPr>
                <w:rFonts w:ascii="Times New Roman" w:hAnsi="Times New Roman"/>
                <w:sz w:val="20"/>
                <w:szCs w:val="20"/>
                <w:lang w:eastAsia="uk-UA"/>
              </w:rPr>
              <w:t xml:space="preserve"> особою, до </w:t>
            </w:r>
            <w:proofErr w:type="spellStart"/>
            <w:r w:rsidRPr="00B855A7">
              <w:rPr>
                <w:rFonts w:ascii="Times New Roman" w:hAnsi="Times New Roman"/>
                <w:sz w:val="20"/>
                <w:szCs w:val="20"/>
                <w:lang w:eastAsia="uk-UA"/>
              </w:rPr>
              <w:t>якої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застосовано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санкцію</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виді</w:t>
            </w:r>
            <w:proofErr w:type="spellEnd"/>
            <w:r w:rsidRPr="00B855A7">
              <w:rPr>
                <w:rFonts w:ascii="Times New Roman" w:hAnsi="Times New Roman"/>
                <w:sz w:val="20"/>
                <w:szCs w:val="20"/>
                <w:lang w:eastAsia="uk-UA"/>
              </w:rPr>
              <w:t xml:space="preserve"> заборони на </w:t>
            </w:r>
            <w:proofErr w:type="spellStart"/>
            <w:r w:rsidRPr="00B855A7">
              <w:rPr>
                <w:rFonts w:ascii="Times New Roman" w:hAnsi="Times New Roman"/>
                <w:sz w:val="20"/>
                <w:szCs w:val="20"/>
                <w:lang w:eastAsia="uk-UA"/>
              </w:rPr>
              <w:t>здійснення</w:t>
            </w:r>
            <w:proofErr w:type="spellEnd"/>
            <w:r w:rsidRPr="00B855A7">
              <w:rPr>
                <w:rFonts w:ascii="Times New Roman" w:hAnsi="Times New Roman"/>
                <w:sz w:val="20"/>
                <w:szCs w:val="20"/>
                <w:lang w:eastAsia="uk-UA"/>
              </w:rPr>
              <w:t xml:space="preserve"> у </w:t>
            </w:r>
            <w:proofErr w:type="spellStart"/>
            <w:r w:rsidRPr="00B855A7">
              <w:rPr>
                <w:rFonts w:ascii="Times New Roman" w:hAnsi="Times New Roman"/>
                <w:sz w:val="20"/>
                <w:szCs w:val="20"/>
                <w:lang w:eastAsia="uk-UA"/>
              </w:rPr>
              <w:t>неї</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публічних</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закупівель</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товарів</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робіт</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і</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послуг</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згідно</w:t>
            </w:r>
            <w:proofErr w:type="spellEnd"/>
            <w:r w:rsidRPr="00B855A7">
              <w:rPr>
                <w:rFonts w:ascii="Times New Roman" w:hAnsi="Times New Roman"/>
                <w:sz w:val="20"/>
                <w:szCs w:val="20"/>
                <w:lang w:eastAsia="uk-UA"/>
              </w:rPr>
              <w:t xml:space="preserve"> </w:t>
            </w:r>
            <w:proofErr w:type="spellStart"/>
            <w:r w:rsidRPr="00B855A7">
              <w:rPr>
                <w:rFonts w:ascii="Times New Roman" w:hAnsi="Times New Roman"/>
                <w:sz w:val="20"/>
                <w:szCs w:val="20"/>
                <w:lang w:eastAsia="uk-UA"/>
              </w:rPr>
              <w:t>із</w:t>
            </w:r>
            <w:proofErr w:type="spellEnd"/>
            <w:r w:rsidRPr="00B855A7">
              <w:rPr>
                <w:rFonts w:ascii="Times New Roman" w:hAnsi="Times New Roman"/>
                <w:sz w:val="20"/>
                <w:szCs w:val="20"/>
                <w:lang w:eastAsia="uk-UA"/>
              </w:rPr>
              <w:t xml:space="preserve"> Законом </w:t>
            </w:r>
            <w:proofErr w:type="spellStart"/>
            <w:r w:rsidRPr="00B855A7">
              <w:rPr>
                <w:rFonts w:ascii="Times New Roman" w:hAnsi="Times New Roman"/>
                <w:sz w:val="20"/>
                <w:szCs w:val="20"/>
                <w:lang w:eastAsia="uk-UA"/>
              </w:rPr>
              <w:t>України</w:t>
            </w:r>
            <w:proofErr w:type="spellEnd"/>
            <w:r w:rsidRPr="00B855A7">
              <w:rPr>
                <w:rFonts w:ascii="Times New Roman" w:hAnsi="Times New Roman"/>
                <w:sz w:val="20"/>
                <w:szCs w:val="20"/>
                <w:lang w:eastAsia="uk-UA"/>
              </w:rPr>
              <w:t xml:space="preserve"> "Про </w:t>
            </w:r>
            <w:proofErr w:type="spellStart"/>
            <w:r w:rsidRPr="00B855A7">
              <w:rPr>
                <w:rFonts w:ascii="Times New Roman" w:hAnsi="Times New Roman"/>
                <w:sz w:val="20"/>
                <w:szCs w:val="20"/>
                <w:lang w:eastAsia="uk-UA"/>
              </w:rPr>
              <w:t>санкції</w:t>
            </w:r>
            <w:proofErr w:type="spellEnd"/>
            <w:r w:rsidRPr="00B855A7">
              <w:rPr>
                <w:rFonts w:ascii="Times New Roman" w:hAnsi="Times New Roman"/>
                <w:sz w:val="20"/>
                <w:szCs w:val="20"/>
                <w:lang w:eastAsia="uk-UA"/>
              </w:rPr>
              <w:t>"</w:t>
            </w:r>
          </w:p>
          <w:p w:rsidR="00B855A7" w:rsidRPr="005B2038" w:rsidRDefault="00B855A7" w:rsidP="00B855A7">
            <w:pPr>
              <w:widowControl w:val="0"/>
              <w:spacing w:line="230" w:lineRule="auto"/>
              <w:jc w:val="center"/>
              <w:rPr>
                <w:rFonts w:ascii="Times New Roman" w:hAnsi="Times New Roman"/>
                <w:bCs/>
                <w:iCs/>
                <w:sz w:val="20"/>
                <w:szCs w:val="20"/>
                <w:shd w:val="clear" w:color="auto" w:fill="FFFFFF"/>
              </w:rPr>
            </w:pPr>
            <w:proofErr w:type="gramStart"/>
            <w:r w:rsidRPr="00B855A7">
              <w:rPr>
                <w:rFonts w:ascii="Times New Roman" w:hAnsi="Times New Roman"/>
                <w:sz w:val="20"/>
                <w:szCs w:val="20"/>
                <w:lang w:eastAsia="uk-UA"/>
              </w:rPr>
              <w:t>(</w:t>
            </w:r>
            <w:r w:rsidRPr="00B855A7">
              <w:rPr>
                <w:rFonts w:ascii="Times New Roman" w:hAnsi="Times New Roman"/>
                <w:b/>
                <w:sz w:val="20"/>
                <w:szCs w:val="20"/>
                <w:lang w:eastAsia="uk-UA"/>
              </w:rPr>
              <w:t>п. 11 ч. 1 ст. 17 Закону</w:t>
            </w:r>
            <w:proofErr w:type="gramEnd"/>
          </w:p>
        </w:tc>
        <w:tc>
          <w:tcPr>
            <w:tcW w:w="3402" w:type="dxa"/>
            <w:vAlign w:val="center"/>
          </w:tcPr>
          <w:p w:rsidR="00B855A7" w:rsidRPr="00B855A7" w:rsidRDefault="00B855A7" w:rsidP="006E4A65">
            <w:pPr>
              <w:autoSpaceDE w:val="0"/>
              <w:spacing w:line="230" w:lineRule="auto"/>
              <w:jc w:val="center"/>
              <w:rPr>
                <w:rFonts w:ascii="Times New Roman" w:hAnsi="Times New Roman"/>
                <w:bCs/>
                <w:sz w:val="20"/>
                <w:szCs w:val="20"/>
                <w:shd w:val="clear" w:color="auto" w:fill="FFFFFF"/>
                <w:lang w:val="uk-UA"/>
              </w:rPr>
            </w:pPr>
            <w:proofErr w:type="spellStart"/>
            <w:r w:rsidRPr="00B855A7">
              <w:rPr>
                <w:rFonts w:ascii="Times New Roman" w:hAnsi="Times New Roman"/>
                <w:iCs/>
                <w:sz w:val="20"/>
                <w:szCs w:val="20"/>
                <w:lang w:eastAsia="uk-UA"/>
              </w:rPr>
              <w:t>Замовник</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самостійно</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перевіряє</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інформацію</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що</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міститься</w:t>
            </w:r>
            <w:proofErr w:type="spellEnd"/>
            <w:r w:rsidRPr="00B855A7">
              <w:rPr>
                <w:rFonts w:ascii="Times New Roman" w:hAnsi="Times New Roman"/>
                <w:iCs/>
                <w:sz w:val="20"/>
                <w:szCs w:val="20"/>
                <w:lang w:eastAsia="uk-UA"/>
              </w:rPr>
              <w:t xml:space="preserve"> у </w:t>
            </w:r>
            <w:proofErr w:type="spellStart"/>
            <w:r w:rsidRPr="00B855A7">
              <w:rPr>
                <w:rFonts w:ascii="Times New Roman" w:hAnsi="Times New Roman"/>
                <w:iCs/>
                <w:sz w:val="20"/>
                <w:szCs w:val="20"/>
                <w:lang w:eastAsia="uk-UA"/>
              </w:rPr>
              <w:t>відкритому</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реє</w:t>
            </w:r>
            <w:proofErr w:type="gramStart"/>
            <w:r w:rsidRPr="00B855A7">
              <w:rPr>
                <w:rFonts w:ascii="Times New Roman" w:hAnsi="Times New Roman"/>
                <w:iCs/>
                <w:sz w:val="20"/>
                <w:szCs w:val="20"/>
                <w:lang w:eastAsia="uk-UA"/>
              </w:rPr>
              <w:t>стр</w:t>
            </w:r>
            <w:proofErr w:type="gramEnd"/>
            <w:r w:rsidRPr="00B855A7">
              <w:rPr>
                <w:rFonts w:ascii="Times New Roman" w:hAnsi="Times New Roman"/>
                <w:iCs/>
                <w:sz w:val="20"/>
                <w:szCs w:val="20"/>
                <w:lang w:eastAsia="uk-UA"/>
              </w:rPr>
              <w:t>і</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рішення</w:t>
            </w:r>
            <w:proofErr w:type="spellEnd"/>
            <w:r w:rsidRPr="00B855A7">
              <w:rPr>
                <w:rFonts w:ascii="Times New Roman" w:hAnsi="Times New Roman"/>
                <w:iCs/>
                <w:sz w:val="20"/>
                <w:szCs w:val="20"/>
                <w:lang w:eastAsia="uk-UA"/>
              </w:rPr>
              <w:t xml:space="preserve"> РНБО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28.04.2017 (</w:t>
            </w:r>
            <w:proofErr w:type="spellStart"/>
            <w:r w:rsidRPr="00B855A7">
              <w:rPr>
                <w:rFonts w:ascii="Times New Roman" w:hAnsi="Times New Roman"/>
                <w:iCs/>
                <w:sz w:val="20"/>
                <w:szCs w:val="20"/>
                <w:lang w:eastAsia="uk-UA"/>
              </w:rPr>
              <w:t>іззмінами</w:t>
            </w:r>
            <w:proofErr w:type="spellEnd"/>
            <w:r w:rsidRPr="00B855A7">
              <w:rPr>
                <w:rFonts w:ascii="Times New Roman" w:hAnsi="Times New Roman"/>
                <w:iCs/>
                <w:sz w:val="20"/>
                <w:szCs w:val="20"/>
                <w:lang w:eastAsia="uk-UA"/>
              </w:rPr>
              <w:t xml:space="preserve">) «Про </w:t>
            </w:r>
            <w:proofErr w:type="spellStart"/>
            <w:r w:rsidRPr="00B855A7">
              <w:rPr>
                <w:rFonts w:ascii="Times New Roman" w:hAnsi="Times New Roman"/>
                <w:iCs/>
                <w:sz w:val="20"/>
                <w:szCs w:val="20"/>
                <w:lang w:eastAsia="uk-UA"/>
              </w:rPr>
              <w:t>застосування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персональних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спеціальних</w:t>
            </w:r>
            <w:proofErr w:type="spellEnd"/>
            <w:r w:rsidRPr="00B855A7">
              <w:rPr>
                <w:rFonts w:ascii="Times New Roman" w:hAnsi="Times New Roman"/>
                <w:iCs/>
                <w:sz w:val="20"/>
                <w:szCs w:val="20"/>
                <w:lang w:val="uk-UA" w:eastAsia="uk-UA"/>
              </w:rPr>
              <w:t xml:space="preserve"> </w:t>
            </w:r>
            <w:proofErr w:type="spellStart"/>
            <w:r w:rsidRPr="00B855A7">
              <w:rPr>
                <w:rFonts w:ascii="Times New Roman" w:hAnsi="Times New Roman"/>
                <w:iCs/>
                <w:sz w:val="20"/>
                <w:szCs w:val="20"/>
                <w:lang w:eastAsia="uk-UA"/>
              </w:rPr>
              <w:t>економічних</w:t>
            </w:r>
            <w:proofErr w:type="spellEnd"/>
            <w:r w:rsidRPr="00B855A7">
              <w:rPr>
                <w:rFonts w:ascii="Times New Roman" w:hAnsi="Times New Roman"/>
                <w:iCs/>
                <w:sz w:val="20"/>
                <w:szCs w:val="20"/>
                <w:lang w:eastAsia="uk-UA"/>
              </w:rPr>
              <w:t xml:space="preserve"> та </w:t>
            </w:r>
            <w:proofErr w:type="spellStart"/>
            <w:r w:rsidRPr="00B855A7">
              <w:rPr>
                <w:rFonts w:ascii="Times New Roman" w:hAnsi="Times New Roman"/>
                <w:iCs/>
                <w:sz w:val="20"/>
                <w:szCs w:val="20"/>
                <w:lang w:eastAsia="uk-UA"/>
              </w:rPr>
              <w:t>інших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обмежувальних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заходів</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санкцій</w:t>
            </w:r>
            <w:proofErr w:type="spellEnd"/>
            <w:r w:rsidRPr="00B855A7">
              <w:rPr>
                <w:rFonts w:ascii="Times New Roman" w:hAnsi="Times New Roman"/>
                <w:iCs/>
                <w:sz w:val="20"/>
                <w:szCs w:val="20"/>
                <w:lang w:eastAsia="uk-UA"/>
              </w:rPr>
              <w:t>)»,</w:t>
            </w:r>
            <w:proofErr w:type="spellStart"/>
            <w:r w:rsidRPr="00B855A7">
              <w:rPr>
                <w:rFonts w:ascii="Times New Roman" w:hAnsi="Times New Roman"/>
                <w:iCs/>
                <w:sz w:val="20"/>
                <w:szCs w:val="20"/>
                <w:lang w:eastAsia="uk-UA"/>
              </w:rPr>
              <w:t>затвердженого</w:t>
            </w:r>
            <w:proofErr w:type="spellEnd"/>
            <w:r w:rsidRPr="00B855A7">
              <w:rPr>
                <w:rFonts w:ascii="Times New Roman" w:hAnsi="Times New Roman"/>
                <w:iCs/>
                <w:sz w:val="20"/>
                <w:szCs w:val="20"/>
                <w:lang w:eastAsia="uk-UA"/>
              </w:rPr>
              <w:t xml:space="preserve"> Указом Президента </w:t>
            </w:r>
            <w:proofErr w:type="spellStart"/>
            <w:r w:rsidRPr="00B855A7">
              <w:rPr>
                <w:rFonts w:ascii="Times New Roman" w:hAnsi="Times New Roman"/>
                <w:iCs/>
                <w:sz w:val="20"/>
                <w:szCs w:val="20"/>
                <w:lang w:eastAsia="uk-UA"/>
              </w:rPr>
              <w:t>України</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15.05.2017 №133/2017 та </w:t>
            </w:r>
            <w:proofErr w:type="spellStart"/>
            <w:r w:rsidRPr="00B855A7">
              <w:rPr>
                <w:rFonts w:ascii="Times New Roman" w:hAnsi="Times New Roman"/>
                <w:iCs/>
                <w:sz w:val="20"/>
                <w:szCs w:val="20"/>
                <w:lang w:eastAsia="uk-UA"/>
              </w:rPr>
              <w:t>рішення</w:t>
            </w:r>
            <w:proofErr w:type="spellEnd"/>
            <w:r w:rsidRPr="00B855A7">
              <w:rPr>
                <w:rFonts w:ascii="Times New Roman" w:hAnsi="Times New Roman"/>
                <w:iCs/>
                <w:sz w:val="20"/>
                <w:szCs w:val="20"/>
                <w:lang w:eastAsia="uk-UA"/>
              </w:rPr>
              <w:t xml:space="preserve"> РНБО </w:t>
            </w:r>
            <w:proofErr w:type="spellStart"/>
            <w:r w:rsidRPr="00B855A7">
              <w:rPr>
                <w:rFonts w:ascii="Times New Roman" w:hAnsi="Times New Roman"/>
                <w:iCs/>
                <w:sz w:val="20"/>
                <w:szCs w:val="20"/>
                <w:lang w:eastAsia="uk-UA"/>
              </w:rPr>
              <w:t>від</w:t>
            </w:r>
            <w:proofErr w:type="spellEnd"/>
            <w:r w:rsidRPr="00B855A7">
              <w:rPr>
                <w:rFonts w:ascii="Times New Roman" w:hAnsi="Times New Roman"/>
                <w:iCs/>
                <w:sz w:val="20"/>
                <w:szCs w:val="20"/>
                <w:lang w:eastAsia="uk-UA"/>
              </w:rPr>
              <w:t xml:space="preserve"> 14.05.2020 «</w:t>
            </w:r>
            <w:proofErr w:type="spellStart"/>
            <w:r w:rsidRPr="00B855A7">
              <w:rPr>
                <w:rFonts w:ascii="Times New Roman" w:hAnsi="Times New Roman"/>
                <w:iCs/>
                <w:sz w:val="20"/>
                <w:szCs w:val="20"/>
                <w:lang w:eastAsia="uk-UA"/>
              </w:rPr>
              <w:t>Прозастосування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скасування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і</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внесення</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змін</w:t>
            </w:r>
            <w:proofErr w:type="spellEnd"/>
            <w:r w:rsidRPr="00B855A7">
              <w:rPr>
                <w:rFonts w:ascii="Times New Roman" w:hAnsi="Times New Roman"/>
                <w:iCs/>
                <w:sz w:val="20"/>
                <w:szCs w:val="20"/>
                <w:lang w:eastAsia="uk-UA"/>
              </w:rPr>
              <w:t xml:space="preserve"> до </w:t>
            </w:r>
            <w:proofErr w:type="spellStart"/>
            <w:r w:rsidRPr="00B855A7">
              <w:rPr>
                <w:rFonts w:ascii="Times New Roman" w:hAnsi="Times New Roman"/>
                <w:iCs/>
                <w:sz w:val="20"/>
                <w:szCs w:val="20"/>
                <w:lang w:eastAsia="uk-UA"/>
              </w:rPr>
              <w:t>персональнихспеціальних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економічних</w:t>
            </w:r>
            <w:proofErr w:type="spellEnd"/>
            <w:r w:rsidRPr="00B855A7">
              <w:rPr>
                <w:rFonts w:ascii="Times New Roman" w:hAnsi="Times New Roman"/>
                <w:iCs/>
                <w:sz w:val="20"/>
                <w:szCs w:val="20"/>
                <w:lang w:eastAsia="uk-UA"/>
              </w:rPr>
              <w:t xml:space="preserve"> та </w:t>
            </w:r>
            <w:proofErr w:type="spellStart"/>
            <w:r w:rsidRPr="00B855A7">
              <w:rPr>
                <w:rFonts w:ascii="Times New Roman" w:hAnsi="Times New Roman"/>
                <w:iCs/>
                <w:sz w:val="20"/>
                <w:szCs w:val="20"/>
                <w:lang w:eastAsia="uk-UA"/>
              </w:rPr>
              <w:t>інших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обмежувальних</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заходів</w:t>
            </w:r>
            <w:proofErr w:type="spellEnd"/>
            <w:r w:rsidRPr="00B855A7">
              <w:rPr>
                <w:rFonts w:ascii="Times New Roman" w:hAnsi="Times New Roman"/>
                <w:iCs/>
                <w:sz w:val="20"/>
                <w:szCs w:val="20"/>
                <w:lang w:eastAsia="uk-UA"/>
              </w:rPr>
              <w:t>(</w:t>
            </w:r>
            <w:proofErr w:type="spellStart"/>
            <w:proofErr w:type="gramStart"/>
            <w:r w:rsidRPr="00B855A7">
              <w:rPr>
                <w:rFonts w:ascii="Times New Roman" w:hAnsi="Times New Roman"/>
                <w:iCs/>
                <w:sz w:val="20"/>
                <w:szCs w:val="20"/>
                <w:lang w:eastAsia="uk-UA"/>
              </w:rPr>
              <w:t>c</w:t>
            </w:r>
            <w:proofErr w:type="gramEnd"/>
            <w:r w:rsidRPr="00B855A7">
              <w:rPr>
                <w:rFonts w:ascii="Times New Roman" w:hAnsi="Times New Roman"/>
                <w:iCs/>
                <w:sz w:val="20"/>
                <w:szCs w:val="20"/>
                <w:lang w:eastAsia="uk-UA"/>
              </w:rPr>
              <w:t>анкцій</w:t>
            </w:r>
            <w:proofErr w:type="spellEnd"/>
            <w:r w:rsidRPr="00B855A7">
              <w:rPr>
                <w:rFonts w:ascii="Times New Roman" w:hAnsi="Times New Roman"/>
                <w:iCs/>
                <w:sz w:val="20"/>
                <w:szCs w:val="20"/>
                <w:lang w:eastAsia="uk-UA"/>
              </w:rPr>
              <w:t xml:space="preserve">)», </w:t>
            </w:r>
            <w:proofErr w:type="spellStart"/>
            <w:r w:rsidRPr="00B855A7">
              <w:rPr>
                <w:rFonts w:ascii="Times New Roman" w:hAnsi="Times New Roman"/>
                <w:iCs/>
                <w:sz w:val="20"/>
                <w:szCs w:val="20"/>
                <w:lang w:eastAsia="uk-UA"/>
              </w:rPr>
              <w:t>затвердженого</w:t>
            </w:r>
            <w:proofErr w:type="spellEnd"/>
            <w:r w:rsidRPr="00B855A7">
              <w:rPr>
                <w:rFonts w:ascii="Times New Roman" w:hAnsi="Times New Roman"/>
                <w:iCs/>
                <w:sz w:val="20"/>
                <w:szCs w:val="20"/>
                <w:lang w:eastAsia="uk-UA"/>
              </w:rPr>
              <w:t xml:space="preserve"> Указом Президента </w:t>
            </w:r>
            <w:proofErr w:type="spellStart"/>
            <w:r w:rsidRPr="00B855A7">
              <w:rPr>
                <w:rFonts w:ascii="Times New Roman" w:hAnsi="Times New Roman"/>
                <w:iCs/>
                <w:sz w:val="20"/>
                <w:szCs w:val="20"/>
                <w:lang w:eastAsia="uk-UA"/>
              </w:rPr>
              <w:t>України</w:t>
            </w:r>
            <w:proofErr w:type="spellEnd"/>
            <w:r w:rsidRPr="00B855A7">
              <w:rPr>
                <w:rFonts w:ascii="Times New Roman" w:hAnsi="Times New Roman"/>
                <w:iCs/>
                <w:sz w:val="20"/>
                <w:szCs w:val="20"/>
                <w:lang w:eastAsia="uk-UA"/>
              </w:rPr>
              <w:t xml:space="preserve"> від14.05.2020 № 184/2020)</w:t>
            </w:r>
          </w:p>
        </w:tc>
        <w:tc>
          <w:tcPr>
            <w:tcW w:w="3402" w:type="dxa"/>
            <w:vAlign w:val="center"/>
          </w:tcPr>
          <w:p w:rsidR="00B855A7" w:rsidRDefault="00B855A7" w:rsidP="006E4A65">
            <w:pPr>
              <w:autoSpaceDE w:val="0"/>
              <w:spacing w:line="230" w:lineRule="auto"/>
              <w:jc w:val="center"/>
              <w:rPr>
                <w:rFonts w:ascii="Times New Roman" w:hAnsi="Times New Roman"/>
                <w:iCs/>
                <w:sz w:val="20"/>
                <w:szCs w:val="20"/>
                <w:lang w:val="uk-UA" w:eastAsia="uk-UA"/>
              </w:rPr>
            </w:pPr>
            <w:r w:rsidRPr="00B855A7">
              <w:rPr>
                <w:rFonts w:ascii="Times New Roman" w:hAnsi="Times New Roman"/>
                <w:iCs/>
                <w:sz w:val="20"/>
                <w:szCs w:val="20"/>
                <w:lang w:val="uk-UA" w:eastAsia="uk-UA"/>
              </w:rPr>
              <w:t>Замовник самостійно перевіряє інформацію, що міститься у відкритому реєстрі (рішення РНБО від 28.04.2017 (</w:t>
            </w:r>
            <w:proofErr w:type="spellStart"/>
            <w:r w:rsidRPr="00B855A7">
              <w:rPr>
                <w:rFonts w:ascii="Times New Roman" w:hAnsi="Times New Roman"/>
                <w:iCs/>
                <w:sz w:val="20"/>
                <w:szCs w:val="20"/>
                <w:lang w:val="uk-UA" w:eastAsia="uk-UA"/>
              </w:rPr>
              <w:t>іззмінами</w:t>
            </w:r>
            <w:proofErr w:type="spellEnd"/>
            <w:r w:rsidRPr="00B855A7">
              <w:rPr>
                <w:rFonts w:ascii="Times New Roman" w:hAnsi="Times New Roman"/>
                <w:iCs/>
                <w:sz w:val="20"/>
                <w:szCs w:val="20"/>
                <w:lang w:val="uk-UA" w:eastAsia="uk-UA"/>
              </w:rPr>
              <w:t>) «Про застосування персональних спеціальних економічних та інших обмежувальних заходів (санкцій)»,затвердженого Указом Президента України від 15.05.2017 №133/2017 та рішення РНБО від 14.05.2020 «</w:t>
            </w:r>
            <w:proofErr w:type="spellStart"/>
            <w:r w:rsidRPr="00B855A7">
              <w:rPr>
                <w:rFonts w:ascii="Times New Roman" w:hAnsi="Times New Roman"/>
                <w:iCs/>
                <w:sz w:val="20"/>
                <w:szCs w:val="20"/>
                <w:lang w:val="uk-UA" w:eastAsia="uk-UA"/>
              </w:rPr>
              <w:t>Прозастосування</w:t>
            </w:r>
            <w:proofErr w:type="spellEnd"/>
            <w:r w:rsidRPr="00B855A7">
              <w:rPr>
                <w:rFonts w:ascii="Times New Roman" w:hAnsi="Times New Roman"/>
                <w:iCs/>
                <w:sz w:val="20"/>
                <w:szCs w:val="20"/>
                <w:lang w:val="uk-UA" w:eastAsia="uk-UA"/>
              </w:rPr>
              <w:t xml:space="preserve">, скасування і внесення змін до </w:t>
            </w:r>
            <w:proofErr w:type="spellStart"/>
            <w:r w:rsidRPr="00B855A7">
              <w:rPr>
                <w:rFonts w:ascii="Times New Roman" w:hAnsi="Times New Roman"/>
                <w:iCs/>
                <w:sz w:val="20"/>
                <w:szCs w:val="20"/>
                <w:lang w:val="uk-UA" w:eastAsia="uk-UA"/>
              </w:rPr>
              <w:t>персональнихспеціальних</w:t>
            </w:r>
            <w:proofErr w:type="spellEnd"/>
            <w:r w:rsidRPr="00B855A7">
              <w:rPr>
                <w:rFonts w:ascii="Times New Roman" w:hAnsi="Times New Roman"/>
                <w:iCs/>
                <w:sz w:val="20"/>
                <w:szCs w:val="20"/>
                <w:lang w:val="uk-UA" w:eastAsia="uk-UA"/>
              </w:rPr>
              <w:t xml:space="preserve"> економічних та інших обмежувальних заходів(</w:t>
            </w:r>
            <w:proofErr w:type="spellStart"/>
            <w:r w:rsidRPr="00B855A7">
              <w:rPr>
                <w:rFonts w:ascii="Times New Roman" w:hAnsi="Times New Roman"/>
                <w:iCs/>
                <w:sz w:val="20"/>
                <w:szCs w:val="20"/>
                <w:lang w:eastAsia="uk-UA"/>
              </w:rPr>
              <w:t>c</w:t>
            </w:r>
            <w:r w:rsidRPr="00B855A7">
              <w:rPr>
                <w:rFonts w:ascii="Times New Roman" w:hAnsi="Times New Roman"/>
                <w:iCs/>
                <w:sz w:val="20"/>
                <w:szCs w:val="20"/>
                <w:lang w:val="uk-UA" w:eastAsia="uk-UA"/>
              </w:rPr>
              <w:t>анкцій</w:t>
            </w:r>
            <w:proofErr w:type="spellEnd"/>
            <w:r w:rsidRPr="00B855A7">
              <w:rPr>
                <w:rFonts w:ascii="Times New Roman" w:hAnsi="Times New Roman"/>
                <w:iCs/>
                <w:sz w:val="20"/>
                <w:szCs w:val="20"/>
                <w:lang w:val="uk-UA" w:eastAsia="uk-UA"/>
              </w:rPr>
              <w:t>)», затвердженого Указом Президента України від14.05.2020 № 184/2020)</w:t>
            </w:r>
          </w:p>
          <w:p w:rsidR="00012D4F" w:rsidRDefault="00012D4F" w:rsidP="006E4A65">
            <w:pPr>
              <w:autoSpaceDE w:val="0"/>
              <w:spacing w:line="230" w:lineRule="auto"/>
              <w:jc w:val="center"/>
              <w:rPr>
                <w:rFonts w:ascii="Times New Roman" w:hAnsi="Times New Roman"/>
                <w:iCs/>
                <w:sz w:val="20"/>
                <w:szCs w:val="20"/>
                <w:lang w:val="uk-UA" w:eastAsia="uk-UA"/>
              </w:rPr>
            </w:pPr>
          </w:p>
          <w:p w:rsidR="00012D4F" w:rsidRPr="00B855A7" w:rsidRDefault="00012D4F" w:rsidP="006E4A65">
            <w:pPr>
              <w:autoSpaceDE w:val="0"/>
              <w:spacing w:line="230" w:lineRule="auto"/>
              <w:jc w:val="center"/>
              <w:rPr>
                <w:rFonts w:ascii="Times New Roman" w:hAnsi="Times New Roman"/>
                <w:bCs/>
                <w:sz w:val="20"/>
                <w:szCs w:val="20"/>
                <w:shd w:val="clear" w:color="auto" w:fill="FFFFFF"/>
                <w:lang w:val="uk-UA"/>
              </w:rPr>
            </w:pPr>
          </w:p>
        </w:tc>
      </w:tr>
      <w:tr w:rsidR="00817A47" w:rsidRPr="00390C17" w:rsidTr="00B855A7">
        <w:trPr>
          <w:trHeight w:val="262"/>
        </w:trPr>
        <w:tc>
          <w:tcPr>
            <w:tcW w:w="568" w:type="dxa"/>
            <w:vAlign w:val="center"/>
          </w:tcPr>
          <w:p w:rsidR="00817A47" w:rsidRPr="00C27B84" w:rsidRDefault="00643240"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10</w:t>
            </w:r>
          </w:p>
        </w:tc>
        <w:tc>
          <w:tcPr>
            <w:tcW w:w="3119" w:type="dxa"/>
            <w:vAlign w:val="center"/>
          </w:tcPr>
          <w:p w:rsidR="00485071" w:rsidRPr="00485071" w:rsidRDefault="00485071" w:rsidP="00485071">
            <w:pPr>
              <w:widowControl w:val="0"/>
              <w:spacing w:line="240" w:lineRule="auto"/>
              <w:jc w:val="center"/>
              <w:rPr>
                <w:rFonts w:ascii="Times New Roman" w:hAnsi="Times New Roman"/>
                <w:sz w:val="20"/>
                <w:szCs w:val="20"/>
                <w:lang w:eastAsia="uk-UA"/>
              </w:rPr>
            </w:pPr>
            <w:proofErr w:type="spellStart"/>
            <w:r w:rsidRPr="00485071">
              <w:rPr>
                <w:rFonts w:ascii="Times New Roman" w:hAnsi="Times New Roman"/>
                <w:sz w:val="20"/>
                <w:szCs w:val="20"/>
                <w:lang w:eastAsia="uk-UA"/>
              </w:rPr>
              <w:t>Службова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посадова</w:t>
            </w:r>
            <w:proofErr w:type="spellEnd"/>
            <w:r w:rsidRPr="00485071">
              <w:rPr>
                <w:rFonts w:ascii="Times New Roman" w:hAnsi="Times New Roman"/>
                <w:sz w:val="20"/>
                <w:szCs w:val="20"/>
                <w:lang w:eastAsia="uk-UA"/>
              </w:rPr>
              <w:t xml:space="preserve">) особа </w:t>
            </w:r>
            <w:proofErr w:type="spellStart"/>
            <w:r w:rsidRPr="00485071">
              <w:rPr>
                <w:rFonts w:ascii="Times New Roman" w:hAnsi="Times New Roman"/>
                <w:sz w:val="20"/>
                <w:szCs w:val="20"/>
                <w:lang w:eastAsia="uk-UA"/>
              </w:rPr>
              <w:t>учасника</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w:t>
            </w:r>
            <w:proofErr w:type="gramStart"/>
            <w:r w:rsidRPr="00485071">
              <w:rPr>
                <w:rFonts w:ascii="Times New Roman" w:hAnsi="Times New Roman"/>
                <w:sz w:val="20"/>
                <w:szCs w:val="20"/>
                <w:lang w:eastAsia="uk-UA"/>
              </w:rPr>
              <w:t>вл</w:t>
            </w:r>
            <w:proofErr w:type="gramEnd"/>
            <w:r w:rsidRPr="00485071">
              <w:rPr>
                <w:rFonts w:ascii="Times New Roman" w:hAnsi="Times New Roman"/>
                <w:sz w:val="20"/>
                <w:szCs w:val="20"/>
                <w:lang w:eastAsia="uk-UA"/>
              </w:rPr>
              <w:t>і</w:t>
            </w:r>
            <w:proofErr w:type="spellEnd"/>
            <w:r w:rsidRPr="00485071">
              <w:rPr>
                <w:rFonts w:ascii="Times New Roman" w:hAnsi="Times New Roman"/>
                <w:sz w:val="20"/>
                <w:szCs w:val="20"/>
                <w:lang w:eastAsia="uk-UA"/>
              </w:rPr>
              <w:t xml:space="preserve">, яку </w:t>
            </w:r>
            <w:proofErr w:type="spellStart"/>
            <w:r w:rsidRPr="00485071">
              <w:rPr>
                <w:rFonts w:ascii="Times New Roman" w:hAnsi="Times New Roman"/>
                <w:sz w:val="20"/>
                <w:szCs w:val="20"/>
                <w:lang w:eastAsia="uk-UA"/>
              </w:rPr>
              <w:t>уповноважено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представляти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його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інтереси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під</w:t>
            </w:r>
            <w:proofErr w:type="spellEnd"/>
            <w:r w:rsidRPr="00485071">
              <w:rPr>
                <w:rFonts w:ascii="Times New Roman" w:hAnsi="Times New Roman"/>
                <w:sz w:val="20"/>
                <w:szCs w:val="20"/>
                <w:lang w:eastAsia="uk-UA"/>
              </w:rPr>
              <w:t xml:space="preserve"> час </w:t>
            </w:r>
            <w:proofErr w:type="spellStart"/>
            <w:r w:rsidRPr="00485071">
              <w:rPr>
                <w:rFonts w:ascii="Times New Roman" w:hAnsi="Times New Roman"/>
                <w:sz w:val="20"/>
                <w:szCs w:val="20"/>
                <w:lang w:eastAsia="uk-UA"/>
              </w:rPr>
              <w:t>проведення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процедури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закупівлі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фізичну</w:t>
            </w:r>
            <w:proofErr w:type="spellEnd"/>
            <w:r w:rsidRPr="00485071">
              <w:rPr>
                <w:rFonts w:ascii="Times New Roman" w:hAnsi="Times New Roman"/>
                <w:sz w:val="20"/>
                <w:szCs w:val="20"/>
                <w:lang w:eastAsia="uk-UA"/>
              </w:rPr>
              <w:t xml:space="preserve"> особу, яка </w:t>
            </w:r>
            <w:proofErr w:type="spellStart"/>
            <w:r w:rsidRPr="00485071">
              <w:rPr>
                <w:rFonts w:ascii="Times New Roman" w:hAnsi="Times New Roman"/>
                <w:sz w:val="20"/>
                <w:szCs w:val="20"/>
                <w:lang w:eastAsia="uk-UA"/>
              </w:rPr>
              <w:t>є</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учасником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було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притягнуто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згідно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із</w:t>
            </w:r>
            <w:proofErr w:type="spellEnd"/>
            <w:r w:rsidRPr="00485071">
              <w:rPr>
                <w:rFonts w:ascii="Times New Roman" w:hAnsi="Times New Roman"/>
                <w:sz w:val="20"/>
                <w:szCs w:val="20"/>
                <w:lang w:eastAsia="uk-UA"/>
              </w:rPr>
              <w:t xml:space="preserve"> законом до </w:t>
            </w:r>
            <w:proofErr w:type="spellStart"/>
            <w:r w:rsidRPr="00485071">
              <w:rPr>
                <w:rFonts w:ascii="Times New Roman" w:hAnsi="Times New Roman"/>
                <w:sz w:val="20"/>
                <w:szCs w:val="20"/>
                <w:lang w:eastAsia="uk-UA"/>
              </w:rPr>
              <w:t>відповідальності</w:t>
            </w:r>
            <w:proofErr w:type="spellEnd"/>
            <w:r w:rsidRPr="00485071">
              <w:rPr>
                <w:rFonts w:ascii="Times New Roman" w:hAnsi="Times New Roman"/>
                <w:sz w:val="20"/>
                <w:szCs w:val="20"/>
                <w:lang w:eastAsia="uk-UA"/>
              </w:rPr>
              <w:t xml:space="preserve"> за </w:t>
            </w:r>
            <w:proofErr w:type="spellStart"/>
            <w:r w:rsidRPr="00485071">
              <w:rPr>
                <w:rFonts w:ascii="Times New Roman" w:hAnsi="Times New Roman"/>
                <w:sz w:val="20"/>
                <w:szCs w:val="20"/>
                <w:lang w:eastAsia="uk-UA"/>
              </w:rPr>
              <w:t>вчинення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правопорушення</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пов’язаного</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з</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використанням</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дитячої</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праці</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чи</w:t>
            </w:r>
            <w:proofErr w:type="spellEnd"/>
            <w:r w:rsidRPr="00485071">
              <w:rPr>
                <w:rFonts w:ascii="Times New Roman" w:hAnsi="Times New Roman"/>
                <w:sz w:val="20"/>
                <w:szCs w:val="20"/>
                <w:lang w:eastAsia="uk-UA"/>
              </w:rPr>
              <w:t xml:space="preserve"> </w:t>
            </w:r>
            <w:proofErr w:type="spellStart"/>
            <w:r w:rsidRPr="00485071">
              <w:rPr>
                <w:rFonts w:ascii="Times New Roman" w:hAnsi="Times New Roman"/>
                <w:sz w:val="20"/>
                <w:szCs w:val="20"/>
                <w:lang w:eastAsia="uk-UA"/>
              </w:rPr>
              <w:t>будь-якими</w:t>
            </w:r>
            <w:proofErr w:type="spellEnd"/>
            <w:r w:rsidRPr="00485071">
              <w:rPr>
                <w:rFonts w:ascii="Times New Roman" w:hAnsi="Times New Roman"/>
                <w:sz w:val="20"/>
                <w:szCs w:val="20"/>
                <w:lang w:eastAsia="uk-UA"/>
              </w:rPr>
              <w:t xml:space="preserve"> формами </w:t>
            </w:r>
            <w:proofErr w:type="spellStart"/>
            <w:r w:rsidRPr="00485071">
              <w:rPr>
                <w:rFonts w:ascii="Times New Roman" w:hAnsi="Times New Roman"/>
                <w:sz w:val="20"/>
                <w:szCs w:val="20"/>
                <w:lang w:eastAsia="uk-UA"/>
              </w:rPr>
              <w:t>торгівлі</w:t>
            </w:r>
            <w:proofErr w:type="spellEnd"/>
            <w:r w:rsidRPr="00485071">
              <w:rPr>
                <w:rFonts w:ascii="Times New Roman" w:hAnsi="Times New Roman"/>
                <w:sz w:val="20"/>
                <w:szCs w:val="20"/>
                <w:lang w:eastAsia="uk-UA"/>
              </w:rPr>
              <w:t xml:space="preserve"> людьми</w:t>
            </w:r>
          </w:p>
          <w:p w:rsidR="00817A47" w:rsidRPr="00817A47" w:rsidRDefault="00485071" w:rsidP="00485071">
            <w:pPr>
              <w:widowControl w:val="0"/>
              <w:spacing w:line="230" w:lineRule="auto"/>
              <w:jc w:val="center"/>
              <w:rPr>
                <w:rFonts w:ascii="Times New Roman" w:hAnsi="Times New Roman"/>
                <w:bCs/>
                <w:iCs/>
                <w:sz w:val="20"/>
                <w:szCs w:val="20"/>
                <w:shd w:val="clear" w:color="auto" w:fill="FFFFFF"/>
                <w:lang w:val="uk-UA"/>
              </w:rPr>
            </w:pPr>
            <w:r w:rsidRPr="00485071">
              <w:rPr>
                <w:rFonts w:ascii="Times New Roman" w:hAnsi="Times New Roman"/>
                <w:sz w:val="20"/>
                <w:szCs w:val="20"/>
                <w:lang w:eastAsia="uk-UA"/>
              </w:rPr>
              <w:t>(</w:t>
            </w:r>
            <w:r w:rsidRPr="00485071">
              <w:rPr>
                <w:rFonts w:ascii="Times New Roman" w:hAnsi="Times New Roman"/>
                <w:b/>
                <w:sz w:val="20"/>
                <w:szCs w:val="20"/>
                <w:lang w:eastAsia="uk-UA"/>
              </w:rPr>
              <w:t>п. 12 ч. 1 ст. 17 Закону</w:t>
            </w:r>
            <w:r w:rsidRPr="00485071">
              <w:rPr>
                <w:rFonts w:ascii="Times New Roman" w:hAnsi="Times New Roman"/>
                <w:sz w:val="20"/>
                <w:szCs w:val="20"/>
                <w:lang w:eastAsia="uk-UA"/>
              </w:rPr>
              <w:t>)</w:t>
            </w:r>
          </w:p>
        </w:tc>
        <w:tc>
          <w:tcPr>
            <w:tcW w:w="3402" w:type="dxa"/>
            <w:vAlign w:val="center"/>
          </w:tcPr>
          <w:p w:rsidR="00E60A51" w:rsidRPr="00E60A51" w:rsidRDefault="00E60A51" w:rsidP="00E60A51">
            <w:pPr>
              <w:autoSpaceDE w:val="0"/>
              <w:spacing w:line="230" w:lineRule="auto"/>
              <w:jc w:val="center"/>
              <w:rPr>
                <w:rFonts w:ascii="Times New Roman" w:hAnsi="Times New Roman"/>
                <w:iCs/>
                <w:color w:val="002060"/>
                <w:sz w:val="20"/>
                <w:szCs w:val="20"/>
                <w:lang w:val="uk-UA" w:eastAsia="uk-UA"/>
              </w:rPr>
            </w:pPr>
            <w:r w:rsidRPr="00E60A51">
              <w:rPr>
                <w:rFonts w:ascii="Times New Roman" w:hAnsi="Times New Roman"/>
                <w:bCs/>
                <w:color w:val="002060"/>
                <w:sz w:val="20"/>
                <w:szCs w:val="20"/>
                <w:shd w:val="clear" w:color="auto" w:fill="FFFFFF"/>
                <w:lang w:val="uk-UA"/>
              </w:rPr>
              <w:t>І</w:t>
            </w:r>
            <w:r w:rsidR="00817A47" w:rsidRPr="00E60A51">
              <w:rPr>
                <w:rFonts w:ascii="Times New Roman" w:hAnsi="Times New Roman"/>
                <w:bCs/>
                <w:color w:val="002060"/>
                <w:sz w:val="20"/>
                <w:szCs w:val="20"/>
                <w:shd w:val="clear" w:color="auto" w:fill="FFFFFF"/>
                <w:lang w:val="uk-UA"/>
              </w:rPr>
              <w:t>нформація надається довідкою (або однією зведеною довідкою) в довільній формі, що підтверджує відсутність підстави, передбаченої п.12 частини 1 ст.17 Закону</w:t>
            </w:r>
            <w:r w:rsidRPr="00E60A51">
              <w:rPr>
                <w:rFonts w:ascii="Times New Roman" w:hAnsi="Times New Roman"/>
                <w:iCs/>
                <w:color w:val="002060"/>
                <w:sz w:val="20"/>
                <w:szCs w:val="20"/>
                <w:lang w:val="uk-UA" w:eastAsia="uk-UA"/>
              </w:rPr>
              <w:t xml:space="preserve"> </w:t>
            </w:r>
          </w:p>
          <w:p w:rsidR="00E60A51" w:rsidRPr="00E60A51" w:rsidRDefault="00E60A51" w:rsidP="00E60A51">
            <w:pPr>
              <w:autoSpaceDE w:val="0"/>
              <w:spacing w:line="230" w:lineRule="auto"/>
              <w:jc w:val="center"/>
              <w:rPr>
                <w:rFonts w:ascii="Times New Roman" w:hAnsi="Times New Roman"/>
                <w:iCs/>
                <w:color w:val="002060"/>
                <w:sz w:val="20"/>
                <w:szCs w:val="20"/>
                <w:lang w:val="uk-UA" w:eastAsia="uk-UA"/>
              </w:rPr>
            </w:pPr>
            <w:r w:rsidRPr="00E60A51">
              <w:rPr>
                <w:rFonts w:ascii="Times New Roman" w:hAnsi="Times New Roman"/>
                <w:iCs/>
                <w:color w:val="002060"/>
                <w:sz w:val="20"/>
                <w:szCs w:val="20"/>
                <w:lang w:val="uk-UA" w:eastAsia="uk-UA"/>
              </w:rPr>
              <w:t xml:space="preserve">за підписом уповноваженої особи учасника та завірену печаткою </w:t>
            </w:r>
          </w:p>
          <w:p w:rsidR="00817A47" w:rsidRPr="00E60A51" w:rsidRDefault="00E60A51" w:rsidP="00E60A51">
            <w:pPr>
              <w:autoSpaceDE w:val="0"/>
              <w:spacing w:line="230" w:lineRule="auto"/>
              <w:jc w:val="center"/>
              <w:rPr>
                <w:rFonts w:ascii="Times New Roman" w:hAnsi="Times New Roman"/>
                <w:b/>
                <w:sz w:val="20"/>
                <w:szCs w:val="20"/>
                <w:lang w:val="uk-UA"/>
              </w:rPr>
            </w:pPr>
            <w:r w:rsidRPr="00E60A51">
              <w:rPr>
                <w:rFonts w:ascii="Times New Roman" w:hAnsi="Times New Roman"/>
                <w:iCs/>
                <w:color w:val="002060"/>
                <w:sz w:val="20"/>
                <w:szCs w:val="20"/>
                <w:lang w:eastAsia="uk-UA"/>
              </w:rPr>
              <w:t>(</w:t>
            </w:r>
            <w:proofErr w:type="gramStart"/>
            <w:r w:rsidRPr="00E60A51">
              <w:rPr>
                <w:rFonts w:ascii="Times New Roman" w:hAnsi="Times New Roman"/>
                <w:iCs/>
                <w:color w:val="002060"/>
                <w:sz w:val="20"/>
                <w:szCs w:val="20"/>
                <w:lang w:eastAsia="uk-UA"/>
              </w:rPr>
              <w:t>у</w:t>
            </w:r>
            <w:proofErr w:type="gramEnd"/>
            <w:r w:rsidRPr="00E60A51">
              <w:rPr>
                <w:rFonts w:ascii="Times New Roman" w:hAnsi="Times New Roman"/>
                <w:iCs/>
                <w:color w:val="002060"/>
                <w:sz w:val="20"/>
                <w:szCs w:val="20"/>
                <w:lang w:eastAsia="uk-UA"/>
              </w:rPr>
              <w:t xml:space="preserve"> </w:t>
            </w:r>
            <w:proofErr w:type="spellStart"/>
            <w:r w:rsidRPr="00E60A51">
              <w:rPr>
                <w:rFonts w:ascii="Times New Roman" w:hAnsi="Times New Roman"/>
                <w:iCs/>
                <w:color w:val="002060"/>
                <w:sz w:val="20"/>
                <w:szCs w:val="20"/>
                <w:lang w:eastAsia="uk-UA"/>
              </w:rPr>
              <w:t>разі</w:t>
            </w:r>
            <w:proofErr w:type="spellEnd"/>
            <w:r w:rsidRPr="00E60A51">
              <w:rPr>
                <w:rFonts w:ascii="Times New Roman" w:hAnsi="Times New Roman"/>
                <w:iCs/>
                <w:color w:val="002060"/>
                <w:sz w:val="20"/>
                <w:szCs w:val="20"/>
                <w:lang w:eastAsia="uk-UA"/>
              </w:rPr>
              <w:t xml:space="preserve"> </w:t>
            </w:r>
            <w:proofErr w:type="spellStart"/>
            <w:r w:rsidRPr="00E60A51">
              <w:rPr>
                <w:rFonts w:ascii="Times New Roman" w:hAnsi="Times New Roman"/>
                <w:iCs/>
                <w:color w:val="002060"/>
                <w:sz w:val="20"/>
                <w:szCs w:val="20"/>
                <w:lang w:eastAsia="uk-UA"/>
              </w:rPr>
              <w:t>наявності</w:t>
            </w:r>
            <w:proofErr w:type="spellEnd"/>
            <w:r w:rsidRPr="00E60A51">
              <w:rPr>
                <w:rFonts w:ascii="Times New Roman" w:hAnsi="Times New Roman"/>
                <w:iCs/>
                <w:color w:val="002060"/>
                <w:sz w:val="20"/>
                <w:szCs w:val="20"/>
                <w:lang w:eastAsia="uk-UA"/>
              </w:rPr>
              <w:t>)</w:t>
            </w:r>
          </w:p>
        </w:tc>
        <w:tc>
          <w:tcPr>
            <w:tcW w:w="3402" w:type="dxa"/>
            <w:vAlign w:val="center"/>
          </w:tcPr>
          <w:p w:rsidR="003718B8" w:rsidRDefault="003718B8" w:rsidP="003718B8">
            <w:pPr>
              <w:spacing w:line="240" w:lineRule="auto"/>
              <w:jc w:val="center"/>
              <w:rPr>
                <w:rFonts w:ascii="Times New Roman" w:hAnsi="Times New Roman"/>
                <w:bCs/>
                <w:color w:val="002060"/>
                <w:sz w:val="20"/>
                <w:szCs w:val="20"/>
                <w:shd w:val="clear" w:color="auto" w:fill="FFFFFF"/>
                <w:lang w:val="uk-UA" w:eastAsia="uk-UA"/>
              </w:rPr>
            </w:pPr>
            <w:r>
              <w:rPr>
                <w:rFonts w:ascii="Times New Roman" w:hAnsi="Times New Roman"/>
                <w:bCs/>
                <w:color w:val="002060"/>
                <w:sz w:val="20"/>
                <w:szCs w:val="20"/>
                <w:shd w:val="clear" w:color="auto" w:fill="FFFFFF"/>
                <w:lang w:val="uk-UA" w:eastAsia="uk-UA"/>
              </w:rPr>
              <w:t>«Довідка про несудимість»</w:t>
            </w:r>
          </w:p>
          <w:p w:rsidR="003718B8" w:rsidRPr="003718B8" w:rsidRDefault="003718B8" w:rsidP="003718B8">
            <w:pPr>
              <w:spacing w:line="240" w:lineRule="auto"/>
              <w:jc w:val="center"/>
              <w:rPr>
                <w:rFonts w:ascii="Times New Roman" w:hAnsi="Times New Roman"/>
                <w:bCs/>
                <w:iCs/>
                <w:color w:val="002060"/>
                <w:sz w:val="20"/>
                <w:szCs w:val="20"/>
                <w:shd w:val="clear" w:color="auto" w:fill="FFFFFF"/>
              </w:rPr>
            </w:pPr>
            <w:r w:rsidRPr="00ED4ED2">
              <w:rPr>
                <w:rFonts w:ascii="Times New Roman" w:hAnsi="Times New Roman"/>
                <w:bCs/>
                <w:color w:val="002060"/>
                <w:sz w:val="20"/>
                <w:szCs w:val="20"/>
                <w:shd w:val="clear" w:color="auto" w:fill="FFFFFF"/>
                <w:lang w:val="uk-UA" w:eastAsia="uk-UA"/>
              </w:rPr>
              <w:t>Електронна довідка чи Сканована копія з оригіналу документа (</w:t>
            </w:r>
            <w:proofErr w:type="spellStart"/>
            <w:r w:rsidRPr="00ED4ED2">
              <w:rPr>
                <w:rFonts w:ascii="Times New Roman" w:hAnsi="Times New Roman"/>
                <w:bCs/>
                <w:color w:val="002060"/>
                <w:sz w:val="20"/>
                <w:szCs w:val="20"/>
                <w:shd w:val="clear" w:color="auto" w:fill="FFFFFF"/>
                <w:lang w:val="uk-UA" w:eastAsia="uk-UA"/>
              </w:rPr>
              <w:t>-ів</w:t>
            </w:r>
            <w:proofErr w:type="spellEnd"/>
            <w:r w:rsidRPr="00ED4ED2">
              <w:rPr>
                <w:rFonts w:ascii="Times New Roman" w:hAnsi="Times New Roman"/>
                <w:bCs/>
                <w:color w:val="002060"/>
                <w:sz w:val="20"/>
                <w:szCs w:val="20"/>
                <w:shd w:val="clear" w:color="auto" w:fill="FFFFFF"/>
                <w:lang w:val="uk-UA" w:eastAsia="uk-UA"/>
              </w:rPr>
              <w:t xml:space="preserve">), виданого відповідним органом, який має такі повноваження. </w:t>
            </w:r>
            <w:r w:rsidRPr="00ED4ED2">
              <w:rPr>
                <w:rFonts w:ascii="Times New Roman" w:hAnsi="Times New Roman"/>
                <w:bCs/>
                <w:color w:val="002060"/>
                <w:sz w:val="20"/>
                <w:szCs w:val="20"/>
                <w:shd w:val="clear" w:color="auto" w:fill="FFFFFF"/>
                <w:lang w:eastAsia="uk-UA"/>
              </w:rPr>
              <w:t xml:space="preserve">Документ </w:t>
            </w:r>
            <w:proofErr w:type="gramStart"/>
            <w:r w:rsidRPr="00ED4ED2">
              <w:rPr>
                <w:rFonts w:ascii="Times New Roman" w:hAnsi="Times New Roman"/>
                <w:bCs/>
                <w:color w:val="002060"/>
                <w:sz w:val="20"/>
                <w:szCs w:val="20"/>
                <w:shd w:val="clear" w:color="auto" w:fill="FFFFFF"/>
                <w:lang w:eastAsia="uk-UA"/>
              </w:rPr>
              <w:t>повинен</w:t>
            </w:r>
            <w:proofErr w:type="gramEnd"/>
            <w:r w:rsidRPr="00ED4ED2">
              <w:rPr>
                <w:rFonts w:ascii="Times New Roman" w:hAnsi="Times New Roman"/>
                <w:bCs/>
                <w:color w:val="002060"/>
                <w:sz w:val="20"/>
                <w:szCs w:val="20"/>
                <w:shd w:val="clear" w:color="auto" w:fill="FFFFFF"/>
                <w:lang w:eastAsia="uk-UA"/>
              </w:rPr>
              <w:t xml:space="preserve"> бути не </w:t>
            </w:r>
            <w:proofErr w:type="spellStart"/>
            <w:r w:rsidRPr="00ED4ED2">
              <w:rPr>
                <w:rFonts w:ascii="Times New Roman" w:hAnsi="Times New Roman"/>
                <w:bCs/>
                <w:color w:val="002060"/>
                <w:sz w:val="20"/>
                <w:szCs w:val="20"/>
                <w:shd w:val="clear" w:color="auto" w:fill="FFFFFF"/>
                <w:lang w:eastAsia="uk-UA"/>
              </w:rPr>
              <w:t>більше</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тридцятиденної</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давнини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відносно</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дати</w:t>
            </w:r>
            <w:proofErr w:type="spellEnd"/>
            <w:r w:rsidRPr="00ED4ED2">
              <w:rPr>
                <w:rFonts w:ascii="Times New Roman" w:hAnsi="Times New Roman"/>
                <w:bCs/>
                <w:color w:val="002060"/>
                <w:sz w:val="20"/>
                <w:szCs w:val="20"/>
                <w:shd w:val="clear" w:color="auto" w:fill="FFFFFF"/>
                <w:lang w:eastAsia="uk-UA"/>
              </w:rPr>
              <w:t xml:space="preserve"> </w:t>
            </w:r>
            <w:proofErr w:type="spellStart"/>
            <w:r w:rsidRPr="00ED4ED2">
              <w:rPr>
                <w:rFonts w:ascii="Times New Roman" w:hAnsi="Times New Roman"/>
                <w:bCs/>
                <w:color w:val="002060"/>
                <w:sz w:val="20"/>
                <w:szCs w:val="20"/>
                <w:shd w:val="clear" w:color="auto" w:fill="FFFFFF"/>
                <w:lang w:eastAsia="uk-UA"/>
              </w:rPr>
              <w:t>подання</w:t>
            </w:r>
            <w:proofErr w:type="spellEnd"/>
            <w:r w:rsidRPr="00ED4ED2">
              <w:rPr>
                <w:rFonts w:ascii="Times New Roman" w:hAnsi="Times New Roman"/>
                <w:bCs/>
                <w:color w:val="002060"/>
                <w:sz w:val="20"/>
                <w:szCs w:val="20"/>
                <w:shd w:val="clear" w:color="auto" w:fill="FFFFFF"/>
                <w:lang w:eastAsia="uk-UA"/>
              </w:rPr>
              <w:t xml:space="preserve"> документа</w:t>
            </w:r>
            <w:r w:rsidRPr="00ED4ED2">
              <w:rPr>
                <w:rFonts w:ascii="Times New Roman" w:hAnsi="Times New Roman"/>
                <w:bCs/>
                <w:color w:val="002060"/>
                <w:sz w:val="20"/>
                <w:szCs w:val="20"/>
                <w:lang w:eastAsia="uk-UA"/>
              </w:rPr>
              <w:t>**</w:t>
            </w:r>
          </w:p>
          <w:p w:rsidR="00817A47" w:rsidRPr="000E6ABA" w:rsidRDefault="00817A47" w:rsidP="006E4A65">
            <w:pPr>
              <w:autoSpaceDE w:val="0"/>
              <w:spacing w:line="230" w:lineRule="auto"/>
              <w:jc w:val="center"/>
              <w:rPr>
                <w:rFonts w:ascii="Times New Roman" w:hAnsi="Times New Roman"/>
                <w:b/>
                <w:sz w:val="20"/>
                <w:szCs w:val="20"/>
                <w:lang w:val="uk-UA"/>
              </w:rPr>
            </w:pPr>
          </w:p>
        </w:tc>
      </w:tr>
      <w:tr w:rsidR="00817A47" w:rsidRPr="00012D4F" w:rsidTr="00B855A7">
        <w:tc>
          <w:tcPr>
            <w:tcW w:w="568" w:type="dxa"/>
            <w:vAlign w:val="center"/>
          </w:tcPr>
          <w:p w:rsidR="00817A47" w:rsidRPr="003718B8" w:rsidRDefault="003718B8" w:rsidP="006E4A65">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val="uk-UA" w:eastAsia="ru-RU"/>
              </w:rPr>
              <w:t>11</w:t>
            </w:r>
          </w:p>
        </w:tc>
        <w:tc>
          <w:tcPr>
            <w:tcW w:w="3119" w:type="dxa"/>
            <w:vAlign w:val="center"/>
          </w:tcPr>
          <w:p w:rsidR="00E60A51" w:rsidRPr="00E60A51" w:rsidRDefault="00E60A51" w:rsidP="00E60A51">
            <w:pPr>
              <w:widowControl w:val="0"/>
              <w:spacing w:line="240" w:lineRule="auto"/>
              <w:jc w:val="center"/>
              <w:rPr>
                <w:rFonts w:ascii="Times New Roman" w:hAnsi="Times New Roman"/>
                <w:sz w:val="20"/>
                <w:szCs w:val="20"/>
                <w:lang w:val="uk-UA"/>
              </w:rPr>
            </w:pPr>
            <w:r w:rsidRPr="00E60A51">
              <w:rPr>
                <w:rFonts w:ascii="Times New Roman" w:hAnsi="Times New Roman"/>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17A47" w:rsidRPr="004153C0" w:rsidRDefault="00E60A51" w:rsidP="00E60A51">
            <w:pPr>
              <w:widowControl w:val="0"/>
              <w:spacing w:line="230" w:lineRule="auto"/>
              <w:jc w:val="center"/>
              <w:rPr>
                <w:rFonts w:ascii="Times New Roman" w:hAnsi="Times New Roman" w:cs="Times New Roman"/>
                <w:sz w:val="20"/>
                <w:szCs w:val="20"/>
                <w:lang w:eastAsia="ru-RU"/>
              </w:rPr>
            </w:pPr>
            <w:r w:rsidRPr="00E60A51">
              <w:rPr>
                <w:rFonts w:ascii="Times New Roman" w:hAnsi="Times New Roman"/>
                <w:sz w:val="20"/>
                <w:szCs w:val="20"/>
              </w:rPr>
              <w:t>(</w:t>
            </w:r>
            <w:r w:rsidRPr="00E60A51">
              <w:rPr>
                <w:rFonts w:ascii="Times New Roman" w:hAnsi="Times New Roman"/>
                <w:b/>
                <w:sz w:val="20"/>
                <w:szCs w:val="20"/>
                <w:lang w:eastAsia="uk-UA"/>
              </w:rPr>
              <w:t>п. 13 ч. 1 ст. 17 Закону</w:t>
            </w:r>
            <w:r w:rsidRPr="00E60A51">
              <w:rPr>
                <w:rFonts w:ascii="Times New Roman" w:hAnsi="Times New Roman"/>
                <w:sz w:val="20"/>
                <w:szCs w:val="20"/>
              </w:rPr>
              <w:t>)</w:t>
            </w:r>
          </w:p>
        </w:tc>
        <w:tc>
          <w:tcPr>
            <w:tcW w:w="3402" w:type="dxa"/>
            <w:vAlign w:val="center"/>
          </w:tcPr>
          <w:p w:rsidR="00232EC8" w:rsidRPr="00232EC8" w:rsidRDefault="00E60A51" w:rsidP="00232EC8">
            <w:pPr>
              <w:widowControl w:val="0"/>
              <w:spacing w:line="230" w:lineRule="auto"/>
              <w:jc w:val="center"/>
              <w:rPr>
                <w:rFonts w:ascii="Times New Roman" w:hAnsi="Times New Roman"/>
                <w:bCs/>
                <w:color w:val="002060"/>
                <w:sz w:val="20"/>
                <w:szCs w:val="20"/>
                <w:shd w:val="clear" w:color="auto" w:fill="FFFFFF"/>
                <w:lang w:val="uk-UA"/>
              </w:rPr>
            </w:pPr>
            <w:r w:rsidRPr="00232EC8">
              <w:rPr>
                <w:rFonts w:ascii="Times New Roman" w:hAnsi="Times New Roman"/>
                <w:bCs/>
                <w:color w:val="002060"/>
                <w:sz w:val="20"/>
                <w:szCs w:val="20"/>
                <w:shd w:val="clear" w:color="auto" w:fill="FFFFFF"/>
                <w:lang w:val="uk-UA"/>
              </w:rPr>
              <w:t>І</w:t>
            </w:r>
            <w:proofErr w:type="spellStart"/>
            <w:r w:rsidR="00817A47" w:rsidRPr="00232EC8">
              <w:rPr>
                <w:rFonts w:ascii="Times New Roman" w:hAnsi="Times New Roman"/>
                <w:bCs/>
                <w:color w:val="002060"/>
                <w:sz w:val="20"/>
                <w:szCs w:val="20"/>
                <w:shd w:val="clear" w:color="auto" w:fill="FFFFFF"/>
              </w:rPr>
              <w:t>нформація</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надається</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довідкою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або</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однією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зведеною</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довідкою</w:t>
            </w:r>
            <w:proofErr w:type="spellEnd"/>
            <w:r w:rsidR="00817A47" w:rsidRPr="00232EC8">
              <w:rPr>
                <w:rFonts w:ascii="Times New Roman" w:hAnsi="Times New Roman"/>
                <w:bCs/>
                <w:color w:val="002060"/>
                <w:sz w:val="20"/>
                <w:szCs w:val="20"/>
                <w:shd w:val="clear" w:color="auto" w:fill="FFFFFF"/>
              </w:rPr>
              <w:t xml:space="preserve">) в </w:t>
            </w:r>
            <w:proofErr w:type="spellStart"/>
            <w:r w:rsidR="00817A47" w:rsidRPr="00232EC8">
              <w:rPr>
                <w:rFonts w:ascii="Times New Roman" w:hAnsi="Times New Roman"/>
                <w:bCs/>
                <w:color w:val="002060"/>
                <w:sz w:val="20"/>
                <w:szCs w:val="20"/>
                <w:shd w:val="clear" w:color="auto" w:fill="FFFFFF"/>
              </w:rPr>
              <w:t>довільній</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формі</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що</w:t>
            </w:r>
            <w:proofErr w:type="spellEnd"/>
            <w:r w:rsidR="00817A47" w:rsidRPr="00232EC8">
              <w:rPr>
                <w:rFonts w:ascii="Times New Roman" w:hAnsi="Times New Roman"/>
                <w:bCs/>
                <w:color w:val="002060"/>
                <w:sz w:val="20"/>
                <w:szCs w:val="20"/>
                <w:shd w:val="clear" w:color="auto" w:fill="FFFFFF"/>
              </w:rPr>
              <w:t xml:space="preserve"> </w:t>
            </w:r>
            <w:proofErr w:type="spellStart"/>
            <w:r w:rsidR="00817A47" w:rsidRPr="00232EC8">
              <w:rPr>
                <w:rFonts w:ascii="Times New Roman" w:hAnsi="Times New Roman"/>
                <w:bCs/>
                <w:color w:val="002060"/>
                <w:sz w:val="20"/>
                <w:szCs w:val="20"/>
                <w:shd w:val="clear" w:color="auto" w:fill="FFFFFF"/>
              </w:rPr>
              <w:t>підтверджує</w:t>
            </w:r>
            <w:proofErr w:type="spellEnd"/>
          </w:p>
          <w:p w:rsidR="00232EC8" w:rsidRPr="00232EC8" w:rsidRDefault="00232EC8" w:rsidP="00232EC8">
            <w:pPr>
              <w:pStyle w:val="1"/>
              <w:widowControl w:val="0"/>
              <w:spacing w:line="240" w:lineRule="auto"/>
              <w:ind w:right="113"/>
              <w:jc w:val="center"/>
              <w:rPr>
                <w:rFonts w:ascii="Times New Roman" w:hAnsi="Times New Roman"/>
                <w:bCs/>
                <w:color w:val="002060"/>
                <w:sz w:val="20"/>
                <w:shd w:val="clear" w:color="auto" w:fill="FFFFFF"/>
                <w:lang w:val="uk-UA"/>
              </w:rPr>
            </w:pPr>
            <w:r w:rsidRPr="00232EC8">
              <w:rPr>
                <w:rFonts w:ascii="Times New Roman" w:hAnsi="Times New Roman" w:cs="Times New Roman"/>
                <w:bCs/>
                <w:color w:val="002060"/>
                <w:sz w:val="20"/>
                <w:shd w:val="clear" w:color="auto" w:fill="FFFFFF"/>
                <w:lang w:val="uk-UA"/>
              </w:rPr>
              <w:t xml:space="preserve">те, що </w:t>
            </w:r>
            <w:r w:rsidRPr="00232EC8">
              <w:rPr>
                <w:rFonts w:ascii="Times New Roman" w:hAnsi="Times New Roman" w:cs="Times New Roman"/>
                <w:color w:val="002060"/>
                <w:sz w:val="20"/>
                <w:lang w:val="uk-UA"/>
              </w:rPr>
              <w:t xml:space="preserve">Учасник </w:t>
            </w:r>
            <w:r w:rsidRPr="00232EC8">
              <w:rPr>
                <w:rFonts w:ascii="Times New Roman" w:hAnsi="Times New Roman" w:cs="Times New Roman"/>
                <w:b/>
                <w:color w:val="002060"/>
                <w:sz w:val="20"/>
                <w:lang w:val="uk-UA"/>
              </w:rPr>
              <w:t>не має</w:t>
            </w:r>
            <w:r w:rsidRPr="00232EC8">
              <w:rPr>
                <w:rFonts w:ascii="Times New Roman" w:hAnsi="Times New Roman" w:cs="Times New Roman"/>
                <w:color w:val="002060"/>
                <w:sz w:val="20"/>
                <w:lang w:val="uk-UA"/>
              </w:rPr>
              <w:t xml:space="preserve"> заборгованість зі сплати податків і зборів (обов’язкових платежів) </w:t>
            </w:r>
            <w:r w:rsidRPr="00232EC8">
              <w:rPr>
                <w:rFonts w:ascii="Times New Roman" w:hAnsi="Times New Roman" w:cs="Times New Roman"/>
                <w:b/>
                <w:color w:val="002060"/>
                <w:sz w:val="20"/>
                <w:u w:val="single"/>
                <w:lang w:val="uk-UA"/>
              </w:rPr>
              <w:t xml:space="preserve">або </w:t>
            </w:r>
            <w:r w:rsidRPr="00232EC8">
              <w:rPr>
                <w:rFonts w:ascii="Times New Roman" w:hAnsi="Times New Roman" w:cs="Times New Roman"/>
                <w:color w:val="002060"/>
                <w:sz w:val="20"/>
                <w:shd w:val="clear" w:color="auto" w:fill="FFFFFF"/>
                <w:lang w:val="uk-UA"/>
              </w:rPr>
              <w:t xml:space="preserve">здійснив заходи щодо розстрочення і відстрочення такої заборгованості у порядку та на умовах,визначених </w:t>
            </w:r>
            <w:proofErr w:type="spellStart"/>
            <w:r w:rsidRPr="00232EC8">
              <w:rPr>
                <w:rFonts w:ascii="Times New Roman" w:hAnsi="Times New Roman" w:cs="Times New Roman"/>
                <w:color w:val="002060"/>
                <w:sz w:val="20"/>
                <w:shd w:val="clear" w:color="auto" w:fill="FFFFFF"/>
                <w:lang w:val="uk-UA"/>
              </w:rPr>
              <w:t>за-вом</w:t>
            </w:r>
            <w:proofErr w:type="spellEnd"/>
            <w:r w:rsidRPr="00232EC8">
              <w:rPr>
                <w:rFonts w:ascii="Times New Roman" w:hAnsi="Times New Roman" w:cs="Times New Roman"/>
                <w:color w:val="002060"/>
                <w:sz w:val="20"/>
                <w:shd w:val="clear" w:color="auto" w:fill="FFFFFF"/>
                <w:lang w:val="uk-UA"/>
              </w:rPr>
              <w:t xml:space="preserve"> країни реєстрації такого учасника</w:t>
            </w:r>
            <w:r w:rsidRPr="00232EC8">
              <w:rPr>
                <w:rFonts w:ascii="Times New Roman" w:hAnsi="Times New Roman" w:cs="Times New Roman"/>
                <w:b/>
                <w:color w:val="002060"/>
                <w:sz w:val="20"/>
                <w:lang w:val="uk-UA"/>
              </w:rPr>
              <w:t xml:space="preserve">  </w:t>
            </w:r>
            <w:r>
              <w:rPr>
                <w:rFonts w:ascii="Times New Roman" w:hAnsi="Times New Roman" w:cs="Times New Roman"/>
                <w:b/>
                <w:color w:val="002060"/>
                <w:sz w:val="20"/>
                <w:lang w:val="uk-UA"/>
              </w:rPr>
              <w:t>-</w:t>
            </w:r>
            <w:r w:rsidRPr="00232EC8">
              <w:rPr>
                <w:rFonts w:ascii="Times New Roman" w:hAnsi="Times New Roman" w:cs="Times New Roman"/>
                <w:b/>
                <w:color w:val="002060"/>
                <w:sz w:val="20"/>
                <w:lang w:val="uk-UA"/>
              </w:rPr>
              <w:t xml:space="preserve">           </w:t>
            </w:r>
          </w:p>
          <w:p w:rsidR="00817A47" w:rsidRDefault="00E60A51" w:rsidP="00E60A51">
            <w:pPr>
              <w:widowControl w:val="0"/>
              <w:spacing w:line="230" w:lineRule="auto"/>
              <w:jc w:val="center"/>
              <w:rPr>
                <w:rFonts w:ascii="Times New Roman" w:hAnsi="Times New Roman"/>
                <w:iCs/>
                <w:color w:val="002060"/>
                <w:sz w:val="20"/>
                <w:szCs w:val="20"/>
                <w:lang w:val="uk-UA" w:eastAsia="uk-UA"/>
              </w:rPr>
            </w:pPr>
            <w:r w:rsidRPr="00C96F59">
              <w:rPr>
                <w:rFonts w:ascii="Times New Roman" w:hAnsi="Times New Roman"/>
                <w:iCs/>
                <w:color w:val="002060"/>
                <w:sz w:val="20"/>
                <w:szCs w:val="20"/>
                <w:lang w:eastAsia="uk-UA"/>
              </w:rPr>
              <w:t xml:space="preserve">за </w:t>
            </w:r>
            <w:proofErr w:type="spellStart"/>
            <w:proofErr w:type="gramStart"/>
            <w:r w:rsidRPr="00C96F59">
              <w:rPr>
                <w:rFonts w:ascii="Times New Roman" w:hAnsi="Times New Roman"/>
                <w:iCs/>
                <w:color w:val="002060"/>
                <w:sz w:val="20"/>
                <w:szCs w:val="20"/>
                <w:lang w:eastAsia="uk-UA"/>
              </w:rPr>
              <w:t>п</w:t>
            </w:r>
            <w:proofErr w:type="gramEnd"/>
            <w:r w:rsidRPr="00C96F59">
              <w:rPr>
                <w:rFonts w:ascii="Times New Roman" w:hAnsi="Times New Roman"/>
                <w:iCs/>
                <w:color w:val="002060"/>
                <w:sz w:val="20"/>
                <w:szCs w:val="20"/>
                <w:lang w:eastAsia="uk-UA"/>
              </w:rPr>
              <w:t>ідписом</w:t>
            </w:r>
            <w:proofErr w:type="spellEnd"/>
            <w:r w:rsidRPr="00C96F59">
              <w:rPr>
                <w:rFonts w:ascii="Times New Roman" w:hAnsi="Times New Roman"/>
                <w:iCs/>
                <w:color w:val="002060"/>
                <w:sz w:val="20"/>
                <w:szCs w:val="20"/>
                <w:lang w:eastAsia="uk-UA"/>
              </w:rPr>
              <w:t xml:space="preserve"> </w:t>
            </w:r>
            <w:proofErr w:type="spellStart"/>
            <w:r w:rsidRPr="00C96F59">
              <w:rPr>
                <w:rFonts w:ascii="Times New Roman" w:hAnsi="Times New Roman"/>
                <w:iCs/>
                <w:color w:val="002060"/>
                <w:sz w:val="20"/>
                <w:szCs w:val="20"/>
                <w:lang w:eastAsia="uk-UA"/>
              </w:rPr>
              <w:t>уповноваженої</w:t>
            </w:r>
            <w:proofErr w:type="spellEnd"/>
            <w:r w:rsidRPr="00C96F59">
              <w:rPr>
                <w:rFonts w:ascii="Times New Roman" w:hAnsi="Times New Roman"/>
                <w:iCs/>
                <w:color w:val="002060"/>
                <w:sz w:val="20"/>
                <w:szCs w:val="20"/>
                <w:lang w:eastAsia="uk-UA"/>
              </w:rPr>
              <w:t xml:space="preserve"> особи </w:t>
            </w:r>
            <w:proofErr w:type="spellStart"/>
            <w:r w:rsidRPr="00C96F59">
              <w:rPr>
                <w:rFonts w:ascii="Times New Roman" w:hAnsi="Times New Roman"/>
                <w:iCs/>
                <w:color w:val="002060"/>
                <w:sz w:val="20"/>
                <w:szCs w:val="20"/>
                <w:lang w:eastAsia="uk-UA"/>
              </w:rPr>
              <w:t>учасника</w:t>
            </w:r>
            <w:proofErr w:type="spellEnd"/>
            <w:r w:rsidRPr="00C96F59">
              <w:rPr>
                <w:rFonts w:ascii="Times New Roman" w:hAnsi="Times New Roman"/>
                <w:iCs/>
                <w:color w:val="002060"/>
                <w:sz w:val="20"/>
                <w:szCs w:val="20"/>
                <w:lang w:eastAsia="uk-UA"/>
              </w:rPr>
              <w:t xml:space="preserve"> та </w:t>
            </w:r>
            <w:proofErr w:type="spellStart"/>
            <w:r w:rsidRPr="00C96F59">
              <w:rPr>
                <w:rFonts w:ascii="Times New Roman" w:hAnsi="Times New Roman"/>
                <w:iCs/>
                <w:color w:val="002060"/>
                <w:sz w:val="20"/>
                <w:szCs w:val="20"/>
                <w:lang w:eastAsia="uk-UA"/>
              </w:rPr>
              <w:t>завірену</w:t>
            </w:r>
            <w:proofErr w:type="spellEnd"/>
            <w:r w:rsidRPr="00C96F59">
              <w:rPr>
                <w:rFonts w:ascii="Times New Roman" w:hAnsi="Times New Roman"/>
                <w:iCs/>
                <w:color w:val="002060"/>
                <w:sz w:val="20"/>
                <w:szCs w:val="20"/>
                <w:lang w:eastAsia="uk-UA"/>
              </w:rPr>
              <w:t xml:space="preserve"> печаткою (у </w:t>
            </w:r>
            <w:proofErr w:type="spellStart"/>
            <w:r w:rsidRPr="00C96F59">
              <w:rPr>
                <w:rFonts w:ascii="Times New Roman" w:hAnsi="Times New Roman"/>
                <w:iCs/>
                <w:color w:val="002060"/>
                <w:sz w:val="20"/>
                <w:szCs w:val="20"/>
                <w:lang w:eastAsia="uk-UA"/>
              </w:rPr>
              <w:t>разі</w:t>
            </w:r>
            <w:proofErr w:type="spellEnd"/>
            <w:r w:rsidRPr="00C96F59">
              <w:rPr>
                <w:rFonts w:ascii="Times New Roman" w:hAnsi="Times New Roman"/>
                <w:iCs/>
                <w:color w:val="002060"/>
                <w:sz w:val="20"/>
                <w:szCs w:val="20"/>
                <w:lang w:eastAsia="uk-UA"/>
              </w:rPr>
              <w:t xml:space="preserve"> </w:t>
            </w:r>
            <w:proofErr w:type="spellStart"/>
            <w:r w:rsidRPr="00C96F59">
              <w:rPr>
                <w:rFonts w:ascii="Times New Roman" w:hAnsi="Times New Roman"/>
                <w:iCs/>
                <w:color w:val="002060"/>
                <w:sz w:val="20"/>
                <w:szCs w:val="20"/>
                <w:lang w:eastAsia="uk-UA"/>
              </w:rPr>
              <w:t>наявності</w:t>
            </w:r>
            <w:proofErr w:type="spellEnd"/>
            <w:r w:rsidRPr="00C96F59">
              <w:rPr>
                <w:rFonts w:ascii="Times New Roman" w:hAnsi="Times New Roman"/>
                <w:iCs/>
                <w:color w:val="002060"/>
                <w:sz w:val="20"/>
                <w:szCs w:val="20"/>
                <w:lang w:eastAsia="uk-UA"/>
              </w:rPr>
              <w:t>)</w:t>
            </w:r>
          </w:p>
          <w:p w:rsidR="0052012C" w:rsidRDefault="0052012C" w:rsidP="00E60A51">
            <w:pPr>
              <w:widowControl w:val="0"/>
              <w:spacing w:line="230" w:lineRule="auto"/>
              <w:jc w:val="center"/>
              <w:rPr>
                <w:rFonts w:ascii="Times New Roman" w:hAnsi="Times New Roman"/>
                <w:b/>
                <w:i/>
                <w:iCs/>
                <w:color w:val="002060"/>
                <w:sz w:val="20"/>
                <w:szCs w:val="20"/>
                <w:u w:val="single"/>
                <w:lang w:val="uk-UA"/>
              </w:rPr>
            </w:pPr>
          </w:p>
          <w:p w:rsidR="0052012C" w:rsidRPr="0052012C" w:rsidRDefault="0052012C" w:rsidP="00E60A51">
            <w:pPr>
              <w:widowControl w:val="0"/>
              <w:spacing w:line="230" w:lineRule="auto"/>
              <w:jc w:val="center"/>
              <w:rPr>
                <w:rFonts w:ascii="Times New Roman" w:hAnsi="Times New Roman"/>
                <w:b/>
                <w:i/>
                <w:iCs/>
                <w:color w:val="002060"/>
                <w:sz w:val="20"/>
                <w:szCs w:val="20"/>
                <w:u w:val="single"/>
                <w:lang w:val="uk-UA"/>
              </w:rPr>
            </w:pPr>
          </w:p>
        </w:tc>
        <w:tc>
          <w:tcPr>
            <w:tcW w:w="3402" w:type="dxa"/>
            <w:vAlign w:val="center"/>
          </w:tcPr>
          <w:p w:rsidR="00465AF0" w:rsidRDefault="00465AF0" w:rsidP="00C96F59">
            <w:pPr>
              <w:keepNext/>
              <w:keepLines/>
              <w:tabs>
                <w:tab w:val="left" w:pos="1080"/>
              </w:tabs>
              <w:spacing w:line="240" w:lineRule="auto"/>
              <w:jc w:val="center"/>
              <w:rPr>
                <w:rFonts w:ascii="Times New Roman" w:hAnsi="Times New Roman"/>
                <w:color w:val="002060"/>
                <w:sz w:val="20"/>
                <w:szCs w:val="20"/>
                <w:lang w:val="uk-UA" w:eastAsia="uk-UA"/>
              </w:rPr>
            </w:pPr>
            <w:r>
              <w:rPr>
                <w:rFonts w:ascii="Times New Roman" w:hAnsi="Times New Roman"/>
                <w:color w:val="002060"/>
                <w:sz w:val="20"/>
                <w:szCs w:val="20"/>
                <w:lang w:val="uk-UA" w:eastAsia="uk-UA"/>
              </w:rPr>
              <w:t>«Довідка з податкової»</w:t>
            </w:r>
          </w:p>
          <w:p w:rsidR="00C96F59" w:rsidRDefault="00C96F59" w:rsidP="00C96F59">
            <w:pPr>
              <w:keepNext/>
              <w:keepLines/>
              <w:tabs>
                <w:tab w:val="left" w:pos="1080"/>
              </w:tabs>
              <w:spacing w:line="240" w:lineRule="auto"/>
              <w:jc w:val="center"/>
              <w:rPr>
                <w:rFonts w:ascii="Times New Roman" w:hAnsi="Times New Roman"/>
                <w:color w:val="002060"/>
                <w:sz w:val="20"/>
                <w:szCs w:val="20"/>
                <w:shd w:val="clear" w:color="auto" w:fill="FFFFFF"/>
                <w:lang w:val="uk-UA" w:eastAsia="uk-UA"/>
              </w:rPr>
            </w:pPr>
            <w:proofErr w:type="spellStart"/>
            <w:r w:rsidRPr="00C96F59">
              <w:rPr>
                <w:rFonts w:ascii="Times New Roman" w:hAnsi="Times New Roman"/>
                <w:color w:val="002060"/>
                <w:sz w:val="20"/>
                <w:szCs w:val="20"/>
                <w:lang w:eastAsia="uk-UA"/>
              </w:rPr>
              <w:t>Електронна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довідка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чи</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Сканована</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копія</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з</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оригіналу</w:t>
            </w:r>
            <w:proofErr w:type="spellEnd"/>
            <w:r w:rsidRPr="00C96F59">
              <w:rPr>
                <w:rFonts w:ascii="Times New Roman" w:hAnsi="Times New Roman"/>
                <w:color w:val="002060"/>
                <w:sz w:val="20"/>
                <w:szCs w:val="20"/>
                <w:lang w:eastAsia="uk-UA"/>
              </w:rPr>
              <w:t xml:space="preserve"> документа</w:t>
            </w:r>
            <w:proofErr w:type="gramStart"/>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і</w:t>
            </w:r>
            <w:proofErr w:type="gramEnd"/>
            <w:r w:rsidRPr="00C96F59">
              <w:rPr>
                <w:rFonts w:ascii="Times New Roman" w:hAnsi="Times New Roman"/>
                <w:color w:val="002060"/>
                <w:sz w:val="20"/>
                <w:szCs w:val="20"/>
                <w:lang w:eastAsia="uk-UA"/>
              </w:rPr>
              <w:t>в</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виданого</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відповідним</w:t>
            </w:r>
            <w:proofErr w:type="spellEnd"/>
            <w:r w:rsidRPr="00C96F59">
              <w:rPr>
                <w:rFonts w:ascii="Times New Roman" w:hAnsi="Times New Roman"/>
                <w:color w:val="002060"/>
                <w:sz w:val="20"/>
                <w:szCs w:val="20"/>
                <w:lang w:eastAsia="uk-UA"/>
              </w:rPr>
              <w:t xml:space="preserve"> органом, </w:t>
            </w:r>
            <w:proofErr w:type="spellStart"/>
            <w:r w:rsidRPr="00C96F59">
              <w:rPr>
                <w:rFonts w:ascii="Times New Roman" w:hAnsi="Times New Roman"/>
                <w:color w:val="002060"/>
                <w:sz w:val="20"/>
                <w:szCs w:val="20"/>
                <w:lang w:eastAsia="uk-UA"/>
              </w:rPr>
              <w:t>який</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має</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такі</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повноваження</w:t>
            </w:r>
            <w:proofErr w:type="spellEnd"/>
            <w:r w:rsidRPr="00C96F59">
              <w:rPr>
                <w:rFonts w:ascii="Times New Roman" w:hAnsi="Times New Roman"/>
                <w:b/>
                <w:bCs/>
                <w:i/>
                <w:iCs/>
                <w:color w:val="002060"/>
                <w:sz w:val="20"/>
                <w:szCs w:val="20"/>
                <w:lang w:eastAsia="uk-UA"/>
              </w:rPr>
              <w:t>,</w:t>
            </w:r>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що</w:t>
            </w:r>
            <w:proofErr w:type="spellEnd"/>
            <w:r w:rsidRPr="00C96F59">
              <w:rPr>
                <w:rFonts w:ascii="Times New Roman" w:hAnsi="Times New Roman"/>
                <w:color w:val="002060"/>
                <w:sz w:val="20"/>
                <w:szCs w:val="20"/>
                <w:lang w:eastAsia="uk-UA"/>
              </w:rPr>
              <w:t xml:space="preserve"> </w:t>
            </w:r>
            <w:proofErr w:type="spellStart"/>
            <w:r w:rsidRPr="00C96F59">
              <w:rPr>
                <w:rFonts w:ascii="Times New Roman" w:hAnsi="Times New Roman"/>
                <w:color w:val="002060"/>
                <w:sz w:val="20"/>
                <w:szCs w:val="20"/>
                <w:lang w:eastAsia="uk-UA"/>
              </w:rPr>
              <w:t>діє</w:t>
            </w:r>
            <w:proofErr w:type="spellEnd"/>
            <w:r w:rsidRPr="00C96F59">
              <w:rPr>
                <w:rFonts w:ascii="Times New Roman" w:hAnsi="Times New Roman"/>
                <w:color w:val="002060"/>
                <w:sz w:val="20"/>
                <w:szCs w:val="20"/>
                <w:lang w:eastAsia="uk-UA"/>
              </w:rPr>
              <w:t xml:space="preserve"> станом на дату </w:t>
            </w:r>
            <w:proofErr w:type="spellStart"/>
            <w:r w:rsidRPr="00C96F59">
              <w:rPr>
                <w:rFonts w:ascii="Times New Roman" w:hAnsi="Times New Roman"/>
                <w:color w:val="002060"/>
                <w:sz w:val="20"/>
                <w:szCs w:val="20"/>
                <w:shd w:val="clear" w:color="auto" w:fill="FFFFFF"/>
                <w:lang w:eastAsia="uk-UA"/>
              </w:rPr>
              <w:t>подання</w:t>
            </w:r>
            <w:proofErr w:type="spellEnd"/>
            <w:r w:rsidRPr="00C96F59">
              <w:rPr>
                <w:rFonts w:ascii="Times New Roman" w:hAnsi="Times New Roman"/>
                <w:color w:val="002060"/>
                <w:sz w:val="20"/>
                <w:szCs w:val="20"/>
                <w:shd w:val="clear" w:color="auto" w:fill="FFFFFF"/>
                <w:lang w:eastAsia="uk-UA"/>
              </w:rPr>
              <w:t xml:space="preserve"> документа</w:t>
            </w:r>
          </w:p>
          <w:p w:rsidR="0052012C" w:rsidRPr="0052012C" w:rsidRDefault="0052012C" w:rsidP="00C96F59">
            <w:pPr>
              <w:keepNext/>
              <w:keepLines/>
              <w:tabs>
                <w:tab w:val="left" w:pos="1080"/>
              </w:tabs>
              <w:spacing w:line="240" w:lineRule="auto"/>
              <w:jc w:val="center"/>
              <w:rPr>
                <w:rFonts w:ascii="Times New Roman" w:hAnsi="Times New Roman"/>
                <w:color w:val="002060"/>
                <w:sz w:val="20"/>
                <w:szCs w:val="20"/>
                <w:shd w:val="clear" w:color="auto" w:fill="FFFFFF"/>
                <w:lang w:val="uk-UA" w:eastAsia="uk-UA"/>
              </w:rPr>
            </w:pPr>
          </w:p>
          <w:p w:rsidR="00817A47" w:rsidRPr="000F42B7" w:rsidRDefault="000F42B7" w:rsidP="000F42B7">
            <w:pPr>
              <w:pBdr>
                <w:top w:val="nil"/>
                <w:left w:val="nil"/>
                <w:bottom w:val="nil"/>
                <w:right w:val="nil"/>
                <w:between w:val="nil"/>
              </w:pBdr>
              <w:shd w:val="clear" w:color="auto" w:fill="FFFFFF"/>
              <w:spacing w:line="240" w:lineRule="auto"/>
              <w:ind w:firstLine="284"/>
              <w:jc w:val="center"/>
              <w:rPr>
                <w:rFonts w:ascii="Times New Roman" w:eastAsia="Times New Roman" w:hAnsi="Times New Roman" w:cs="Times New Roman"/>
                <w:lang w:val="uk-UA"/>
              </w:rPr>
            </w:pPr>
            <w:r w:rsidRPr="000F42B7">
              <w:rPr>
                <w:rFonts w:ascii="Times New Roman" w:eastAsia="Times New Roman" w:hAnsi="Times New Roman" w:cs="Times New Roman"/>
                <w:sz w:val="20"/>
                <w:szCs w:val="20"/>
                <w:lang w:val="uk-UA"/>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з наказом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р</w:t>
            </w:r>
            <w:r>
              <w:rPr>
                <w:rFonts w:ascii="Times New Roman" w:eastAsia="Times New Roman" w:hAnsi="Times New Roman" w:cs="Times New Roman"/>
                <w:sz w:val="20"/>
                <w:szCs w:val="20"/>
                <w:lang w:val="uk-UA"/>
              </w:rPr>
              <w:t>оку</w:t>
            </w:r>
            <w:r w:rsidRPr="000F42B7">
              <w:rPr>
                <w:rFonts w:ascii="Times New Roman" w:eastAsia="Times New Roman" w:hAnsi="Times New Roman" w:cs="Times New Roman"/>
                <w:sz w:val="20"/>
                <w:szCs w:val="20"/>
                <w:lang w:val="uk-UA"/>
              </w:rPr>
              <w:t xml:space="preserve"> № 574</w:t>
            </w:r>
          </w:p>
        </w:tc>
      </w:tr>
      <w:tr w:rsidR="00817A47" w:rsidRPr="004153C0" w:rsidTr="00B855A7">
        <w:tc>
          <w:tcPr>
            <w:tcW w:w="568" w:type="dxa"/>
            <w:vAlign w:val="center"/>
          </w:tcPr>
          <w:p w:rsidR="00817A47" w:rsidRPr="00BF4DCF" w:rsidRDefault="00817A47" w:rsidP="00BF4DCF">
            <w:pPr>
              <w:widowControl w:val="0"/>
              <w:spacing w:line="230" w:lineRule="auto"/>
              <w:jc w:val="center"/>
              <w:rPr>
                <w:rFonts w:ascii="Times New Roman" w:hAnsi="Times New Roman" w:cs="Times New Roman"/>
                <w:b/>
                <w:bCs/>
                <w:sz w:val="20"/>
                <w:szCs w:val="20"/>
                <w:lang w:val="uk-UA" w:eastAsia="ru-RU"/>
              </w:rPr>
            </w:pPr>
            <w:r>
              <w:rPr>
                <w:rFonts w:ascii="Times New Roman" w:hAnsi="Times New Roman" w:cs="Times New Roman"/>
                <w:b/>
                <w:bCs/>
                <w:sz w:val="20"/>
                <w:szCs w:val="20"/>
                <w:lang w:eastAsia="ru-RU"/>
              </w:rPr>
              <w:t>1</w:t>
            </w:r>
            <w:r w:rsidR="00BF4DCF">
              <w:rPr>
                <w:rFonts w:ascii="Times New Roman" w:hAnsi="Times New Roman" w:cs="Times New Roman"/>
                <w:b/>
                <w:bCs/>
                <w:sz w:val="20"/>
                <w:szCs w:val="20"/>
                <w:lang w:val="uk-UA" w:eastAsia="ru-RU"/>
              </w:rPr>
              <w:t>2</w:t>
            </w:r>
          </w:p>
        </w:tc>
        <w:tc>
          <w:tcPr>
            <w:tcW w:w="3119" w:type="dxa"/>
            <w:vAlign w:val="center"/>
          </w:tcPr>
          <w:p w:rsidR="00BF4DCF" w:rsidRPr="00BF4DCF" w:rsidRDefault="00BF4DCF" w:rsidP="00BF4DCF">
            <w:pPr>
              <w:widowControl w:val="0"/>
              <w:spacing w:line="240" w:lineRule="auto"/>
              <w:jc w:val="center"/>
              <w:rPr>
                <w:rFonts w:ascii="Times New Roman" w:hAnsi="Times New Roman"/>
                <w:sz w:val="20"/>
                <w:szCs w:val="20"/>
                <w:lang w:val="uk-UA"/>
              </w:rPr>
            </w:pPr>
            <w:r w:rsidRPr="00BF4DCF">
              <w:rPr>
                <w:rFonts w:ascii="Times New Roman" w:hAnsi="Times New Roman"/>
                <w:sz w:val="20"/>
                <w:szCs w:val="20"/>
                <w:lang w:val="uk-UA"/>
              </w:rPr>
              <w:t xml:space="preserve">Учасник процедури закупівлі не виконав свої зобов’язання </w:t>
            </w:r>
            <w:proofErr w:type="spellStart"/>
            <w:r w:rsidRPr="00BF4DCF">
              <w:rPr>
                <w:rFonts w:ascii="Times New Roman" w:hAnsi="Times New Roman"/>
                <w:sz w:val="20"/>
                <w:szCs w:val="20"/>
                <w:lang w:val="uk-UA"/>
              </w:rPr>
              <w:t>зараніше</w:t>
            </w:r>
            <w:proofErr w:type="spellEnd"/>
            <w:r w:rsidRPr="00BF4DCF">
              <w:rPr>
                <w:rFonts w:ascii="Times New Roman" w:hAnsi="Times New Roman"/>
                <w:sz w:val="20"/>
                <w:szCs w:val="20"/>
                <w:lang w:val="uk-UA"/>
              </w:rPr>
              <w:t xml:space="preserve"> укладеним договором про закупівлю з цим </w:t>
            </w:r>
            <w:proofErr w:type="spellStart"/>
            <w:r w:rsidRPr="00BF4DCF">
              <w:rPr>
                <w:rFonts w:ascii="Times New Roman" w:hAnsi="Times New Roman"/>
                <w:sz w:val="20"/>
                <w:szCs w:val="20"/>
                <w:lang w:val="uk-UA"/>
              </w:rPr>
              <w:t>самимзамовником</w:t>
            </w:r>
            <w:proofErr w:type="spellEnd"/>
            <w:r w:rsidRPr="00BF4DCF">
              <w:rPr>
                <w:rFonts w:ascii="Times New Roman" w:hAnsi="Times New Roman"/>
                <w:sz w:val="20"/>
                <w:szCs w:val="20"/>
                <w:lang w:val="uk-UA"/>
              </w:rPr>
              <w:t xml:space="preserve">, що призвело до його дострокового розірвання, </w:t>
            </w:r>
            <w:proofErr w:type="spellStart"/>
            <w:r w:rsidRPr="00BF4DCF">
              <w:rPr>
                <w:rFonts w:ascii="Times New Roman" w:hAnsi="Times New Roman"/>
                <w:sz w:val="20"/>
                <w:szCs w:val="20"/>
                <w:lang w:val="uk-UA"/>
              </w:rPr>
              <w:t>ібуло</w:t>
            </w:r>
            <w:proofErr w:type="spellEnd"/>
            <w:r w:rsidRPr="00BF4DCF">
              <w:rPr>
                <w:rFonts w:ascii="Times New Roman" w:hAnsi="Times New Roman"/>
                <w:sz w:val="20"/>
                <w:szCs w:val="20"/>
                <w:lang w:val="uk-UA"/>
              </w:rPr>
              <w:t xml:space="preserve"> застосовано санкції у вигляді штрафів та/</w:t>
            </w:r>
            <w:proofErr w:type="spellStart"/>
            <w:r w:rsidRPr="00BF4DCF">
              <w:rPr>
                <w:rFonts w:ascii="Times New Roman" w:hAnsi="Times New Roman"/>
                <w:sz w:val="20"/>
                <w:szCs w:val="20"/>
                <w:lang w:val="uk-UA"/>
              </w:rPr>
              <w:t>абовідшкодування</w:t>
            </w:r>
            <w:proofErr w:type="spellEnd"/>
            <w:r w:rsidRPr="00BF4DCF">
              <w:rPr>
                <w:rFonts w:ascii="Times New Roman" w:hAnsi="Times New Roman"/>
                <w:sz w:val="20"/>
                <w:szCs w:val="20"/>
                <w:lang w:val="uk-UA"/>
              </w:rPr>
              <w:t xml:space="preserve"> збитків - протягом трьох років з </w:t>
            </w:r>
            <w:proofErr w:type="spellStart"/>
            <w:r w:rsidRPr="00BF4DCF">
              <w:rPr>
                <w:rFonts w:ascii="Times New Roman" w:hAnsi="Times New Roman"/>
                <w:sz w:val="20"/>
                <w:szCs w:val="20"/>
                <w:lang w:val="uk-UA"/>
              </w:rPr>
              <w:t>датидострокового</w:t>
            </w:r>
            <w:proofErr w:type="spellEnd"/>
            <w:r w:rsidRPr="00BF4DCF">
              <w:rPr>
                <w:rFonts w:ascii="Times New Roman" w:hAnsi="Times New Roman"/>
                <w:sz w:val="20"/>
                <w:szCs w:val="20"/>
                <w:lang w:val="uk-UA"/>
              </w:rPr>
              <w:t xml:space="preserve"> розірвання такого договору.</w:t>
            </w:r>
          </w:p>
          <w:p w:rsidR="00BF4DCF" w:rsidRPr="000F42B7" w:rsidRDefault="00BF4DCF" w:rsidP="00BF4DCF">
            <w:pPr>
              <w:widowControl w:val="0"/>
              <w:spacing w:line="240" w:lineRule="auto"/>
              <w:jc w:val="center"/>
              <w:rPr>
                <w:rFonts w:ascii="Times New Roman" w:hAnsi="Times New Roman"/>
                <w:sz w:val="20"/>
                <w:szCs w:val="20"/>
                <w:lang w:val="uk-UA"/>
              </w:rPr>
            </w:pPr>
            <w:r w:rsidRPr="000F42B7">
              <w:rPr>
                <w:rFonts w:ascii="Times New Roman" w:hAnsi="Times New Roman"/>
                <w:sz w:val="20"/>
                <w:szCs w:val="20"/>
                <w:lang w:val="uk-UA"/>
              </w:rPr>
              <w:t>Учасник процедури закупівлі, що перебуває в обставинах,зазначених у частині другій статті 17 Закону, може надати</w:t>
            </w:r>
            <w:r w:rsidR="000F42B7">
              <w:rPr>
                <w:rFonts w:ascii="Times New Roman" w:hAnsi="Times New Roman"/>
                <w:sz w:val="20"/>
                <w:szCs w:val="20"/>
                <w:lang w:val="uk-UA"/>
              </w:rPr>
              <w:t xml:space="preserve"> </w:t>
            </w:r>
            <w:r w:rsidRPr="000F42B7">
              <w:rPr>
                <w:rFonts w:ascii="Times New Roman" w:hAnsi="Times New Roman"/>
                <w:sz w:val="20"/>
                <w:szCs w:val="20"/>
                <w:lang w:val="uk-UA"/>
              </w:rPr>
              <w:t>підтвердження вжиття заходів для доведення своєї</w:t>
            </w:r>
            <w:r w:rsidR="000F42B7">
              <w:rPr>
                <w:rFonts w:ascii="Times New Roman" w:hAnsi="Times New Roman"/>
                <w:sz w:val="20"/>
                <w:szCs w:val="20"/>
                <w:lang w:val="uk-UA"/>
              </w:rPr>
              <w:t xml:space="preserve"> </w:t>
            </w:r>
            <w:r w:rsidRPr="000F42B7">
              <w:rPr>
                <w:rFonts w:ascii="Times New Roman" w:hAnsi="Times New Roman"/>
                <w:sz w:val="20"/>
                <w:szCs w:val="20"/>
                <w:lang w:val="uk-UA"/>
              </w:rPr>
              <w:t>надійності, незважаючи на наявність відповідної підстави для</w:t>
            </w:r>
            <w:r w:rsidR="000F42B7">
              <w:rPr>
                <w:rFonts w:ascii="Times New Roman" w:hAnsi="Times New Roman"/>
                <w:sz w:val="20"/>
                <w:szCs w:val="20"/>
                <w:lang w:val="uk-UA"/>
              </w:rPr>
              <w:t xml:space="preserve"> </w:t>
            </w:r>
            <w:r w:rsidRPr="000F42B7">
              <w:rPr>
                <w:rFonts w:ascii="Times New Roman" w:hAnsi="Times New Roman"/>
                <w:sz w:val="20"/>
                <w:szCs w:val="20"/>
                <w:lang w:val="uk-UA"/>
              </w:rPr>
              <w:t>відмови в участі у процедурі закупівлі. Для цього учасник(суб’єкт господарювання) повинен довести, що він сплатив</w:t>
            </w:r>
            <w:r w:rsidR="0052012C">
              <w:rPr>
                <w:rFonts w:ascii="Times New Roman" w:hAnsi="Times New Roman"/>
                <w:sz w:val="20"/>
                <w:szCs w:val="20"/>
                <w:lang w:val="uk-UA"/>
              </w:rPr>
              <w:t xml:space="preserve"> </w:t>
            </w:r>
            <w:r w:rsidRPr="000F42B7">
              <w:rPr>
                <w:rFonts w:ascii="Times New Roman" w:hAnsi="Times New Roman"/>
                <w:sz w:val="20"/>
                <w:szCs w:val="20"/>
                <w:lang w:val="uk-UA"/>
              </w:rPr>
              <w:t>або зобов’язався сплатити відповідні зобов’язання та</w:t>
            </w:r>
            <w:r w:rsidR="0052012C">
              <w:rPr>
                <w:rFonts w:ascii="Times New Roman" w:hAnsi="Times New Roman"/>
                <w:sz w:val="20"/>
                <w:szCs w:val="20"/>
                <w:lang w:val="uk-UA"/>
              </w:rPr>
              <w:t xml:space="preserve"> </w:t>
            </w:r>
            <w:r w:rsidRPr="000F42B7">
              <w:rPr>
                <w:rFonts w:ascii="Times New Roman" w:hAnsi="Times New Roman"/>
                <w:sz w:val="20"/>
                <w:szCs w:val="20"/>
                <w:lang w:val="uk-UA"/>
              </w:rPr>
              <w:t>відшкодування завданих збитків</w:t>
            </w:r>
          </w:p>
          <w:p w:rsidR="00817A47" w:rsidRPr="005B2038" w:rsidRDefault="00BF4DCF" w:rsidP="00BF4DCF">
            <w:pPr>
              <w:widowControl w:val="0"/>
              <w:spacing w:line="230" w:lineRule="auto"/>
              <w:jc w:val="center"/>
              <w:rPr>
                <w:rFonts w:ascii="Times New Roman" w:hAnsi="Times New Roman"/>
                <w:bCs/>
                <w:iCs/>
                <w:sz w:val="20"/>
                <w:szCs w:val="20"/>
                <w:shd w:val="clear" w:color="auto" w:fill="FFFFFF"/>
              </w:rPr>
            </w:pPr>
            <w:r w:rsidRPr="00BF4DCF">
              <w:rPr>
                <w:rFonts w:ascii="Times New Roman" w:hAnsi="Times New Roman"/>
                <w:b/>
                <w:bCs/>
                <w:sz w:val="20"/>
                <w:szCs w:val="20"/>
              </w:rPr>
              <w:t>(</w:t>
            </w:r>
            <w:proofErr w:type="gramStart"/>
            <w:r w:rsidRPr="00BF4DCF">
              <w:rPr>
                <w:rFonts w:ascii="Times New Roman" w:hAnsi="Times New Roman"/>
                <w:b/>
                <w:bCs/>
                <w:sz w:val="20"/>
                <w:szCs w:val="20"/>
              </w:rPr>
              <w:t>ч</w:t>
            </w:r>
            <w:proofErr w:type="gramEnd"/>
            <w:r w:rsidRPr="00BF4DCF">
              <w:rPr>
                <w:rFonts w:ascii="Times New Roman" w:hAnsi="Times New Roman"/>
                <w:b/>
                <w:bCs/>
                <w:sz w:val="20"/>
                <w:szCs w:val="20"/>
              </w:rPr>
              <w:t>.2 ст.17 Закону)</w:t>
            </w:r>
          </w:p>
        </w:tc>
        <w:tc>
          <w:tcPr>
            <w:tcW w:w="3402" w:type="dxa"/>
            <w:vAlign w:val="center"/>
          </w:tcPr>
          <w:p w:rsidR="00627C33" w:rsidRPr="00232EC8" w:rsidRDefault="00BF4DCF" w:rsidP="00627C33">
            <w:pPr>
              <w:pStyle w:val="1"/>
              <w:widowControl w:val="0"/>
              <w:spacing w:line="240" w:lineRule="auto"/>
              <w:ind w:right="113"/>
              <w:jc w:val="center"/>
              <w:rPr>
                <w:rFonts w:ascii="Times New Roman" w:hAnsi="Times New Roman"/>
                <w:bCs/>
                <w:color w:val="002060"/>
                <w:sz w:val="20"/>
                <w:shd w:val="clear" w:color="auto" w:fill="FFFFFF"/>
                <w:lang w:val="uk-UA"/>
              </w:rPr>
            </w:pPr>
            <w:r w:rsidRPr="00ED4ED2">
              <w:rPr>
                <w:rFonts w:ascii="Times New Roman" w:hAnsi="Times New Roman"/>
                <w:bCs/>
                <w:color w:val="002060"/>
                <w:sz w:val="20"/>
                <w:shd w:val="clear" w:color="auto" w:fill="FFFFFF"/>
                <w:lang w:val="uk-UA"/>
              </w:rPr>
              <w:t>І</w:t>
            </w:r>
            <w:proofErr w:type="spellStart"/>
            <w:r w:rsidRPr="00ED4ED2">
              <w:rPr>
                <w:rFonts w:ascii="Times New Roman" w:hAnsi="Times New Roman"/>
                <w:bCs/>
                <w:color w:val="002060"/>
                <w:sz w:val="20"/>
                <w:shd w:val="clear" w:color="auto" w:fill="FFFFFF"/>
              </w:rPr>
              <w:t>нформація</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надається</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довідкою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або</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однією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зведеною</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довідкою</w:t>
            </w:r>
            <w:proofErr w:type="spellEnd"/>
            <w:r w:rsidRPr="00ED4ED2">
              <w:rPr>
                <w:rFonts w:ascii="Times New Roman" w:hAnsi="Times New Roman"/>
                <w:bCs/>
                <w:color w:val="002060"/>
                <w:sz w:val="20"/>
                <w:shd w:val="clear" w:color="auto" w:fill="FFFFFF"/>
              </w:rPr>
              <w:t xml:space="preserve">) в </w:t>
            </w:r>
            <w:proofErr w:type="spellStart"/>
            <w:r w:rsidRPr="00ED4ED2">
              <w:rPr>
                <w:rFonts w:ascii="Times New Roman" w:hAnsi="Times New Roman"/>
                <w:bCs/>
                <w:color w:val="002060"/>
                <w:sz w:val="20"/>
                <w:shd w:val="clear" w:color="auto" w:fill="FFFFFF"/>
              </w:rPr>
              <w:t>довільній</w:t>
            </w:r>
            <w:proofErr w:type="spellEnd"/>
            <w:r w:rsidRPr="00ED4ED2">
              <w:rPr>
                <w:rFonts w:ascii="Times New Roman" w:hAnsi="Times New Roman"/>
                <w:bCs/>
                <w:color w:val="002060"/>
                <w:sz w:val="20"/>
                <w:shd w:val="clear" w:color="auto" w:fill="FFFFFF"/>
              </w:rPr>
              <w:t xml:space="preserve"> </w:t>
            </w:r>
            <w:proofErr w:type="spellStart"/>
            <w:r w:rsidRPr="00ED4ED2">
              <w:rPr>
                <w:rFonts w:ascii="Times New Roman" w:hAnsi="Times New Roman"/>
                <w:bCs/>
                <w:color w:val="002060"/>
                <w:sz w:val="20"/>
                <w:shd w:val="clear" w:color="auto" w:fill="FFFFFF"/>
              </w:rPr>
              <w:t>формі</w:t>
            </w:r>
            <w:proofErr w:type="spellEnd"/>
            <w:r w:rsidRPr="00ED4ED2">
              <w:rPr>
                <w:rFonts w:ascii="Times New Roman" w:hAnsi="Times New Roman"/>
                <w:bCs/>
                <w:color w:val="002060"/>
                <w:sz w:val="20"/>
                <w:shd w:val="clear" w:color="auto" w:fill="FFFFFF"/>
              </w:rPr>
              <w:t xml:space="preserve"> </w:t>
            </w:r>
            <w:r w:rsidR="0052012C" w:rsidRPr="0052012C">
              <w:rPr>
                <w:rFonts w:ascii="Times New Roman" w:eastAsia="Times New Roman" w:hAnsi="Times New Roman" w:cs="Times New Roman"/>
                <w:color w:val="002060"/>
                <w:sz w:val="20"/>
              </w:rPr>
              <w:t xml:space="preserve">про те, </w:t>
            </w:r>
            <w:proofErr w:type="spellStart"/>
            <w:r w:rsidR="0052012C" w:rsidRPr="0052012C">
              <w:rPr>
                <w:rFonts w:ascii="Times New Roman" w:eastAsia="Times New Roman" w:hAnsi="Times New Roman" w:cs="Times New Roman"/>
                <w:color w:val="002060"/>
                <w:sz w:val="20"/>
              </w:rPr>
              <w:t>що</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стосовно</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Учасника</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відсутні</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підстави</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передбачені</w:t>
            </w:r>
            <w:proofErr w:type="spellEnd"/>
            <w:r w:rsidR="0052012C" w:rsidRPr="0052012C">
              <w:rPr>
                <w:rFonts w:ascii="Times New Roman" w:eastAsia="Times New Roman" w:hAnsi="Times New Roman" w:cs="Times New Roman"/>
                <w:color w:val="002060"/>
                <w:sz w:val="20"/>
              </w:rPr>
              <w:t xml:space="preserve"> </w:t>
            </w:r>
            <w:proofErr w:type="spellStart"/>
            <w:r w:rsidR="0052012C" w:rsidRPr="0052012C">
              <w:rPr>
                <w:rFonts w:ascii="Times New Roman" w:eastAsia="Times New Roman" w:hAnsi="Times New Roman" w:cs="Times New Roman"/>
                <w:color w:val="002060"/>
                <w:sz w:val="20"/>
              </w:rPr>
              <w:t>абзацом</w:t>
            </w:r>
            <w:proofErr w:type="spellEnd"/>
            <w:r w:rsidR="0052012C" w:rsidRPr="0052012C">
              <w:rPr>
                <w:rFonts w:ascii="Times New Roman" w:eastAsia="Times New Roman" w:hAnsi="Times New Roman" w:cs="Times New Roman"/>
                <w:color w:val="002060"/>
                <w:sz w:val="20"/>
              </w:rPr>
              <w:t xml:space="preserve"> 1 </w:t>
            </w:r>
            <w:proofErr w:type="spellStart"/>
            <w:r w:rsidR="0052012C" w:rsidRPr="0052012C">
              <w:rPr>
                <w:rFonts w:ascii="Times New Roman" w:eastAsia="Times New Roman" w:hAnsi="Times New Roman" w:cs="Times New Roman"/>
                <w:color w:val="002060"/>
                <w:sz w:val="20"/>
              </w:rPr>
              <w:t>частини</w:t>
            </w:r>
            <w:proofErr w:type="spellEnd"/>
            <w:r w:rsidR="0052012C" w:rsidRPr="0052012C">
              <w:rPr>
                <w:rFonts w:ascii="Times New Roman" w:eastAsia="Times New Roman" w:hAnsi="Times New Roman" w:cs="Times New Roman"/>
                <w:color w:val="002060"/>
                <w:sz w:val="20"/>
              </w:rPr>
              <w:t xml:space="preserve"> 2 </w:t>
            </w:r>
            <w:proofErr w:type="spellStart"/>
            <w:r w:rsidR="0052012C" w:rsidRPr="0052012C">
              <w:rPr>
                <w:rFonts w:ascii="Times New Roman" w:eastAsia="Times New Roman" w:hAnsi="Times New Roman" w:cs="Times New Roman"/>
                <w:color w:val="002060"/>
                <w:sz w:val="20"/>
              </w:rPr>
              <w:t>статті</w:t>
            </w:r>
            <w:proofErr w:type="spellEnd"/>
            <w:r w:rsidR="0052012C" w:rsidRPr="0052012C">
              <w:rPr>
                <w:rFonts w:ascii="Times New Roman" w:eastAsia="Times New Roman" w:hAnsi="Times New Roman" w:cs="Times New Roman"/>
                <w:color w:val="002060"/>
                <w:sz w:val="20"/>
              </w:rPr>
              <w:t xml:space="preserve"> 17 Закону</w:t>
            </w:r>
            <w:r w:rsidR="00627C33" w:rsidRPr="00232EC8">
              <w:rPr>
                <w:rFonts w:ascii="Times New Roman" w:hAnsi="Times New Roman" w:cs="Times New Roman"/>
                <w:b/>
                <w:color w:val="002060"/>
                <w:sz w:val="20"/>
                <w:lang w:val="uk-UA"/>
              </w:rPr>
              <w:t xml:space="preserve"> </w:t>
            </w:r>
          </w:p>
          <w:p w:rsidR="0052012C" w:rsidRPr="0052012C" w:rsidRDefault="0052012C" w:rsidP="0052012C">
            <w:pPr>
              <w:spacing w:line="230" w:lineRule="auto"/>
              <w:jc w:val="center"/>
              <w:rPr>
                <w:rFonts w:ascii="Times New Roman" w:eastAsia="Times New Roman" w:hAnsi="Times New Roman" w:cs="Times New Roman"/>
                <w:color w:val="002060"/>
                <w:sz w:val="20"/>
                <w:szCs w:val="20"/>
              </w:rPr>
            </w:pPr>
          </w:p>
          <w:p w:rsidR="00BF4DCF" w:rsidRPr="0052012C" w:rsidRDefault="00BF4DCF" w:rsidP="00BF4DCF">
            <w:pPr>
              <w:spacing w:line="230" w:lineRule="auto"/>
              <w:jc w:val="center"/>
              <w:rPr>
                <w:rFonts w:ascii="Times New Roman" w:hAnsi="Times New Roman"/>
                <w:bCs/>
                <w:color w:val="002060"/>
                <w:sz w:val="20"/>
                <w:szCs w:val="20"/>
                <w:shd w:val="clear" w:color="auto" w:fill="FFFFFF"/>
              </w:rPr>
            </w:pPr>
          </w:p>
          <w:p w:rsidR="00817A47" w:rsidRPr="000F6A70" w:rsidRDefault="00817A47" w:rsidP="006E4A65">
            <w:pPr>
              <w:widowControl w:val="0"/>
              <w:spacing w:line="230" w:lineRule="auto"/>
              <w:jc w:val="center"/>
              <w:rPr>
                <w:rFonts w:ascii="Times New Roman" w:hAnsi="Times New Roman"/>
                <w:bCs/>
                <w:sz w:val="20"/>
                <w:szCs w:val="20"/>
                <w:shd w:val="clear" w:color="auto" w:fill="FFFFFF"/>
              </w:rPr>
            </w:pPr>
          </w:p>
        </w:tc>
        <w:tc>
          <w:tcPr>
            <w:tcW w:w="3402" w:type="dxa"/>
            <w:vAlign w:val="center"/>
          </w:tcPr>
          <w:p w:rsidR="0052012C" w:rsidRPr="0052012C" w:rsidRDefault="0052012C" w:rsidP="0052012C">
            <w:pPr>
              <w:spacing w:line="230" w:lineRule="auto"/>
              <w:jc w:val="center"/>
              <w:rPr>
                <w:rFonts w:ascii="Times New Roman" w:eastAsia="Times New Roman" w:hAnsi="Times New Roman" w:cs="Times New Roman"/>
                <w:color w:val="002060"/>
                <w:sz w:val="20"/>
                <w:szCs w:val="20"/>
              </w:rPr>
            </w:pPr>
            <w:r w:rsidRPr="00ED4ED2">
              <w:rPr>
                <w:rFonts w:ascii="Times New Roman" w:hAnsi="Times New Roman"/>
                <w:bCs/>
                <w:color w:val="002060"/>
                <w:sz w:val="20"/>
                <w:szCs w:val="20"/>
                <w:shd w:val="clear" w:color="auto" w:fill="FFFFFF"/>
                <w:lang w:val="uk-UA"/>
              </w:rPr>
              <w:t>І</w:t>
            </w:r>
            <w:proofErr w:type="spellStart"/>
            <w:r w:rsidRPr="00ED4ED2">
              <w:rPr>
                <w:rFonts w:ascii="Times New Roman" w:hAnsi="Times New Roman"/>
                <w:bCs/>
                <w:color w:val="002060"/>
                <w:sz w:val="20"/>
                <w:szCs w:val="20"/>
                <w:shd w:val="clear" w:color="auto" w:fill="FFFFFF"/>
              </w:rPr>
              <w:t>нформація</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надається</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довідкою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або</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однією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зведеною</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довідкою</w:t>
            </w:r>
            <w:proofErr w:type="spellEnd"/>
            <w:r w:rsidRPr="00ED4ED2">
              <w:rPr>
                <w:rFonts w:ascii="Times New Roman" w:hAnsi="Times New Roman"/>
                <w:bCs/>
                <w:color w:val="002060"/>
                <w:sz w:val="20"/>
                <w:szCs w:val="20"/>
                <w:shd w:val="clear" w:color="auto" w:fill="FFFFFF"/>
              </w:rPr>
              <w:t xml:space="preserve">) в </w:t>
            </w:r>
            <w:proofErr w:type="spellStart"/>
            <w:r w:rsidRPr="00ED4ED2">
              <w:rPr>
                <w:rFonts w:ascii="Times New Roman" w:hAnsi="Times New Roman"/>
                <w:bCs/>
                <w:color w:val="002060"/>
                <w:sz w:val="20"/>
                <w:szCs w:val="20"/>
                <w:shd w:val="clear" w:color="auto" w:fill="FFFFFF"/>
              </w:rPr>
              <w:t>довільній</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формі</w:t>
            </w:r>
            <w:proofErr w:type="spellEnd"/>
            <w:r w:rsidRPr="00ED4ED2">
              <w:rPr>
                <w:rFonts w:ascii="Times New Roman" w:hAnsi="Times New Roman"/>
                <w:bCs/>
                <w:color w:val="002060"/>
                <w:sz w:val="20"/>
                <w:szCs w:val="20"/>
                <w:shd w:val="clear" w:color="auto" w:fill="FFFFFF"/>
              </w:rPr>
              <w:t xml:space="preserve"> за </w:t>
            </w:r>
            <w:proofErr w:type="spellStart"/>
            <w:r w:rsidRPr="00ED4ED2">
              <w:rPr>
                <w:rFonts w:ascii="Times New Roman" w:hAnsi="Times New Roman"/>
                <w:bCs/>
                <w:color w:val="002060"/>
                <w:sz w:val="20"/>
                <w:szCs w:val="20"/>
                <w:shd w:val="clear" w:color="auto" w:fill="FFFFFF"/>
              </w:rPr>
              <w:t>підписом</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уповноваженої</w:t>
            </w:r>
            <w:proofErr w:type="spellEnd"/>
            <w:r w:rsidRPr="00ED4ED2">
              <w:rPr>
                <w:rFonts w:ascii="Times New Roman" w:hAnsi="Times New Roman"/>
                <w:bCs/>
                <w:color w:val="002060"/>
                <w:sz w:val="20"/>
                <w:szCs w:val="20"/>
                <w:shd w:val="clear" w:color="auto" w:fill="FFFFFF"/>
              </w:rPr>
              <w:t xml:space="preserve"> особи </w:t>
            </w:r>
            <w:proofErr w:type="spellStart"/>
            <w:r w:rsidRPr="00ED4ED2">
              <w:rPr>
                <w:rFonts w:ascii="Times New Roman" w:hAnsi="Times New Roman"/>
                <w:bCs/>
                <w:color w:val="002060"/>
                <w:sz w:val="20"/>
                <w:szCs w:val="20"/>
                <w:shd w:val="clear" w:color="auto" w:fill="FFFFFF"/>
              </w:rPr>
              <w:t>учасника</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процедури</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закупівлі</w:t>
            </w:r>
            <w:proofErr w:type="spellEnd"/>
            <w:r w:rsidRPr="00ED4ED2">
              <w:rPr>
                <w:rFonts w:ascii="Times New Roman" w:hAnsi="Times New Roman"/>
                <w:bCs/>
                <w:color w:val="002060"/>
                <w:sz w:val="20"/>
                <w:szCs w:val="20"/>
                <w:shd w:val="clear" w:color="auto" w:fill="FFFFFF"/>
              </w:rPr>
              <w:t xml:space="preserve"> та </w:t>
            </w:r>
            <w:proofErr w:type="spellStart"/>
            <w:r w:rsidRPr="00ED4ED2">
              <w:rPr>
                <w:rFonts w:ascii="Times New Roman" w:hAnsi="Times New Roman"/>
                <w:bCs/>
                <w:color w:val="002060"/>
                <w:sz w:val="20"/>
                <w:szCs w:val="20"/>
                <w:shd w:val="clear" w:color="auto" w:fill="FFFFFF"/>
              </w:rPr>
              <w:t>завірену</w:t>
            </w:r>
            <w:proofErr w:type="spellEnd"/>
            <w:r w:rsidRPr="00ED4ED2">
              <w:rPr>
                <w:rFonts w:ascii="Times New Roman" w:hAnsi="Times New Roman"/>
                <w:bCs/>
                <w:color w:val="002060"/>
                <w:sz w:val="20"/>
                <w:szCs w:val="20"/>
                <w:shd w:val="clear" w:color="auto" w:fill="FFFFFF"/>
              </w:rPr>
              <w:t xml:space="preserve"> печаткою (у </w:t>
            </w:r>
            <w:proofErr w:type="spellStart"/>
            <w:r w:rsidRPr="00ED4ED2">
              <w:rPr>
                <w:rFonts w:ascii="Times New Roman" w:hAnsi="Times New Roman"/>
                <w:bCs/>
                <w:color w:val="002060"/>
                <w:sz w:val="20"/>
                <w:szCs w:val="20"/>
                <w:shd w:val="clear" w:color="auto" w:fill="FFFFFF"/>
              </w:rPr>
              <w:t>разі</w:t>
            </w:r>
            <w:proofErr w:type="spellEnd"/>
            <w:r w:rsidRPr="00ED4ED2">
              <w:rPr>
                <w:rFonts w:ascii="Times New Roman" w:hAnsi="Times New Roman"/>
                <w:bCs/>
                <w:color w:val="002060"/>
                <w:sz w:val="20"/>
                <w:szCs w:val="20"/>
                <w:shd w:val="clear" w:color="auto" w:fill="FFFFFF"/>
              </w:rPr>
              <w:t xml:space="preserve"> </w:t>
            </w:r>
            <w:proofErr w:type="spellStart"/>
            <w:r w:rsidRPr="00ED4ED2">
              <w:rPr>
                <w:rFonts w:ascii="Times New Roman" w:hAnsi="Times New Roman"/>
                <w:bCs/>
                <w:color w:val="002060"/>
                <w:sz w:val="20"/>
                <w:szCs w:val="20"/>
                <w:shd w:val="clear" w:color="auto" w:fill="FFFFFF"/>
              </w:rPr>
              <w:t>наявності</w:t>
            </w:r>
            <w:proofErr w:type="spellEnd"/>
            <w:r w:rsidRPr="00ED4ED2">
              <w:rPr>
                <w:rFonts w:ascii="Times New Roman" w:hAnsi="Times New Roman"/>
                <w:bCs/>
                <w:color w:val="002060"/>
                <w:sz w:val="20"/>
                <w:szCs w:val="20"/>
                <w:shd w:val="clear" w:color="auto" w:fill="FFFFFF"/>
              </w:rPr>
              <w:t>)</w:t>
            </w:r>
            <w:r>
              <w:rPr>
                <w:rFonts w:ascii="Times New Roman" w:hAnsi="Times New Roman"/>
                <w:bCs/>
                <w:color w:val="002060"/>
                <w:sz w:val="20"/>
                <w:szCs w:val="20"/>
                <w:shd w:val="clear" w:color="auto" w:fill="FFFFFF"/>
                <w:lang w:val="uk-UA"/>
              </w:rPr>
              <w:t xml:space="preserve"> </w:t>
            </w:r>
            <w:r w:rsidRPr="0052012C">
              <w:rPr>
                <w:rFonts w:ascii="Times New Roman" w:eastAsia="Times New Roman" w:hAnsi="Times New Roman" w:cs="Times New Roman"/>
                <w:color w:val="002060"/>
                <w:sz w:val="20"/>
                <w:szCs w:val="20"/>
              </w:rPr>
              <w:t xml:space="preserve">про те, </w:t>
            </w:r>
            <w:proofErr w:type="spellStart"/>
            <w:r w:rsidRPr="0052012C">
              <w:rPr>
                <w:rFonts w:ascii="Times New Roman" w:eastAsia="Times New Roman" w:hAnsi="Times New Roman" w:cs="Times New Roman"/>
                <w:color w:val="002060"/>
                <w:sz w:val="20"/>
                <w:szCs w:val="20"/>
              </w:rPr>
              <w:t>що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стосовно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Учасника</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відсутні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підстави</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передбачені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абзацом</w:t>
            </w:r>
            <w:proofErr w:type="spellEnd"/>
            <w:r w:rsidRPr="0052012C">
              <w:rPr>
                <w:rFonts w:ascii="Times New Roman" w:eastAsia="Times New Roman" w:hAnsi="Times New Roman" w:cs="Times New Roman"/>
                <w:color w:val="002060"/>
                <w:sz w:val="20"/>
                <w:szCs w:val="20"/>
              </w:rPr>
              <w:t xml:space="preserve"> 1 </w:t>
            </w:r>
            <w:proofErr w:type="spellStart"/>
            <w:r w:rsidRPr="0052012C">
              <w:rPr>
                <w:rFonts w:ascii="Times New Roman" w:eastAsia="Times New Roman" w:hAnsi="Times New Roman" w:cs="Times New Roman"/>
                <w:color w:val="002060"/>
                <w:sz w:val="20"/>
                <w:szCs w:val="20"/>
              </w:rPr>
              <w:t>частини</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статті</w:t>
            </w:r>
            <w:proofErr w:type="spellEnd"/>
            <w:r w:rsidRPr="0052012C">
              <w:rPr>
                <w:rFonts w:ascii="Times New Roman" w:eastAsia="Times New Roman" w:hAnsi="Times New Roman" w:cs="Times New Roman"/>
                <w:color w:val="002060"/>
                <w:sz w:val="20"/>
                <w:szCs w:val="20"/>
              </w:rPr>
              <w:t xml:space="preserve"> 17 Закону, </w:t>
            </w:r>
            <w:proofErr w:type="spellStart"/>
            <w:r w:rsidRPr="00627C33">
              <w:rPr>
                <w:rFonts w:ascii="Times New Roman" w:eastAsia="Times New Roman" w:hAnsi="Times New Roman" w:cs="Times New Roman"/>
                <w:color w:val="002060"/>
                <w:sz w:val="20"/>
                <w:szCs w:val="20"/>
                <w:u w:val="single"/>
              </w:rPr>
              <w:t>або</w:t>
            </w:r>
            <w:proofErr w:type="spellEnd"/>
            <w:r w:rsidRPr="00627C33">
              <w:rPr>
                <w:rFonts w:ascii="Times New Roman" w:eastAsia="Times New Roman" w:hAnsi="Times New Roman" w:cs="Times New Roman"/>
                <w:color w:val="002060"/>
                <w:sz w:val="20"/>
                <w:szCs w:val="20"/>
                <w:u w:val="single"/>
              </w:rPr>
              <w:t xml:space="preserve"> </w:t>
            </w:r>
            <w:proofErr w:type="spellStart"/>
            <w:r w:rsidRPr="0052012C">
              <w:rPr>
                <w:rFonts w:ascii="Times New Roman" w:eastAsia="Times New Roman" w:hAnsi="Times New Roman" w:cs="Times New Roman"/>
                <w:color w:val="002060"/>
                <w:sz w:val="20"/>
                <w:szCs w:val="20"/>
              </w:rPr>
              <w:t>інформація</w:t>
            </w:r>
            <w:proofErr w:type="spellEnd"/>
            <w:r w:rsidRPr="0052012C">
              <w:rPr>
                <w:rFonts w:ascii="Times New Roman" w:eastAsia="Times New Roman" w:hAnsi="Times New Roman" w:cs="Times New Roman"/>
                <w:color w:val="002060"/>
                <w:sz w:val="20"/>
                <w:szCs w:val="20"/>
              </w:rPr>
              <w:t xml:space="preserve"> у </w:t>
            </w:r>
            <w:proofErr w:type="spellStart"/>
            <w:r w:rsidRPr="0052012C">
              <w:rPr>
                <w:rFonts w:ascii="Times New Roman" w:eastAsia="Times New Roman" w:hAnsi="Times New Roman" w:cs="Times New Roman"/>
                <w:color w:val="002060"/>
                <w:sz w:val="20"/>
                <w:szCs w:val="20"/>
              </w:rPr>
              <w:t>довільній</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формі</w:t>
            </w:r>
            <w:proofErr w:type="spellEnd"/>
            <w:r w:rsidRPr="0052012C">
              <w:rPr>
                <w:rFonts w:ascii="Times New Roman" w:eastAsia="Times New Roman" w:hAnsi="Times New Roman" w:cs="Times New Roman"/>
                <w:color w:val="002060"/>
                <w:sz w:val="20"/>
                <w:szCs w:val="20"/>
              </w:rPr>
              <w:t xml:space="preserve">, яка </w:t>
            </w:r>
            <w:proofErr w:type="spellStart"/>
            <w:r w:rsidRPr="0052012C">
              <w:rPr>
                <w:rFonts w:ascii="Times New Roman" w:eastAsia="Times New Roman" w:hAnsi="Times New Roman" w:cs="Times New Roman"/>
                <w:color w:val="002060"/>
                <w:sz w:val="20"/>
                <w:szCs w:val="20"/>
              </w:rPr>
              <w:t>підтверджує</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вжиття</w:t>
            </w:r>
            <w:proofErr w:type="spellEnd"/>
            <w:r w:rsidRPr="0052012C">
              <w:rPr>
                <w:rFonts w:ascii="Times New Roman" w:eastAsia="Times New Roman" w:hAnsi="Times New Roman" w:cs="Times New Roman"/>
                <w:color w:val="002060"/>
                <w:sz w:val="20"/>
                <w:szCs w:val="20"/>
              </w:rPr>
              <w:t xml:space="preserve"> таким </w:t>
            </w:r>
            <w:proofErr w:type="spellStart"/>
            <w:r w:rsidRPr="0052012C">
              <w:rPr>
                <w:rFonts w:ascii="Times New Roman" w:eastAsia="Times New Roman" w:hAnsi="Times New Roman" w:cs="Times New Roman"/>
                <w:color w:val="002060"/>
                <w:sz w:val="20"/>
                <w:szCs w:val="20"/>
              </w:rPr>
              <w:t>учасником</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заходів</w:t>
            </w:r>
            <w:proofErr w:type="spellEnd"/>
            <w:r w:rsidRPr="0052012C">
              <w:rPr>
                <w:rFonts w:ascii="Times New Roman" w:eastAsia="Times New Roman" w:hAnsi="Times New Roman" w:cs="Times New Roman"/>
                <w:color w:val="002060"/>
                <w:sz w:val="20"/>
                <w:szCs w:val="20"/>
              </w:rPr>
              <w:t xml:space="preserve"> для </w:t>
            </w:r>
            <w:proofErr w:type="spellStart"/>
            <w:r w:rsidRPr="0052012C">
              <w:rPr>
                <w:rFonts w:ascii="Times New Roman" w:eastAsia="Times New Roman" w:hAnsi="Times New Roman" w:cs="Times New Roman"/>
                <w:color w:val="002060"/>
                <w:sz w:val="20"/>
                <w:szCs w:val="20"/>
              </w:rPr>
              <w:t>доведення</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його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надійності</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згідно</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з</w:t>
            </w:r>
            <w:proofErr w:type="spellEnd"/>
            <w:r w:rsidRPr="0052012C">
              <w:rPr>
                <w:rFonts w:ascii="Times New Roman" w:eastAsia="Times New Roman" w:hAnsi="Times New Roman" w:cs="Times New Roman"/>
                <w:color w:val="002060"/>
                <w:sz w:val="20"/>
                <w:szCs w:val="20"/>
              </w:rPr>
              <w:t xml:space="preserve"> </w:t>
            </w:r>
            <w:proofErr w:type="spellStart"/>
            <w:r w:rsidRPr="0052012C">
              <w:rPr>
                <w:rFonts w:ascii="Times New Roman" w:eastAsia="Times New Roman" w:hAnsi="Times New Roman" w:cs="Times New Roman"/>
                <w:color w:val="002060"/>
                <w:sz w:val="20"/>
                <w:szCs w:val="20"/>
              </w:rPr>
              <w:t>абзацом</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частини</w:t>
            </w:r>
            <w:proofErr w:type="spellEnd"/>
            <w:r w:rsidRPr="0052012C">
              <w:rPr>
                <w:rFonts w:ascii="Times New Roman" w:eastAsia="Times New Roman" w:hAnsi="Times New Roman" w:cs="Times New Roman"/>
                <w:color w:val="002060"/>
                <w:sz w:val="20"/>
                <w:szCs w:val="20"/>
              </w:rPr>
              <w:t xml:space="preserve"> 2 </w:t>
            </w:r>
            <w:proofErr w:type="spellStart"/>
            <w:r w:rsidRPr="0052012C">
              <w:rPr>
                <w:rFonts w:ascii="Times New Roman" w:eastAsia="Times New Roman" w:hAnsi="Times New Roman" w:cs="Times New Roman"/>
                <w:color w:val="002060"/>
                <w:sz w:val="20"/>
                <w:szCs w:val="20"/>
              </w:rPr>
              <w:t>статті</w:t>
            </w:r>
            <w:proofErr w:type="spellEnd"/>
            <w:r w:rsidRPr="0052012C">
              <w:rPr>
                <w:rFonts w:ascii="Times New Roman" w:eastAsia="Times New Roman" w:hAnsi="Times New Roman" w:cs="Times New Roman"/>
                <w:color w:val="002060"/>
                <w:sz w:val="20"/>
                <w:szCs w:val="20"/>
              </w:rPr>
              <w:t xml:space="preserve"> 17 Закону. </w:t>
            </w:r>
          </w:p>
          <w:p w:rsidR="00817A47" w:rsidRPr="004153C0" w:rsidRDefault="00817A47" w:rsidP="006E4A65">
            <w:pPr>
              <w:keepNext/>
              <w:keepLines/>
              <w:tabs>
                <w:tab w:val="left" w:pos="1080"/>
              </w:tabs>
              <w:spacing w:line="230" w:lineRule="auto"/>
              <w:jc w:val="center"/>
              <w:rPr>
                <w:rFonts w:ascii="Times New Roman" w:hAnsi="Times New Roman"/>
                <w:sz w:val="20"/>
                <w:szCs w:val="20"/>
              </w:rPr>
            </w:pPr>
          </w:p>
        </w:tc>
      </w:tr>
    </w:tbl>
    <w:p w:rsidR="00817A47" w:rsidRDefault="00817A47" w:rsidP="00817A47">
      <w:pPr>
        <w:spacing w:line="240" w:lineRule="auto"/>
        <w:ind w:left="5220"/>
        <w:outlineLvl w:val="5"/>
        <w:rPr>
          <w:rFonts w:ascii="Times New Roman" w:hAnsi="Times New Roman" w:cs="Times New Roman"/>
          <w:sz w:val="24"/>
          <w:szCs w:val="24"/>
          <w:lang w:eastAsia="ru-RU"/>
        </w:rPr>
      </w:pPr>
    </w:p>
    <w:p w:rsidR="00BF4DCF" w:rsidRDefault="00BF4DCF" w:rsidP="00BF4DCF">
      <w:pPr>
        <w:shd w:val="clear" w:color="auto" w:fill="FFFFFF"/>
        <w:spacing w:line="240" w:lineRule="auto"/>
        <w:ind w:firstLine="708"/>
        <w:jc w:val="both"/>
        <w:rPr>
          <w:rFonts w:ascii="Times New Roman" w:hAnsi="Times New Roman"/>
          <w:b/>
          <w:bCs/>
        </w:rPr>
      </w:pPr>
      <w:r>
        <w:rPr>
          <w:rFonts w:ascii="Times New Roman" w:hAnsi="Times New Roman"/>
          <w:b/>
          <w:bCs/>
        </w:rPr>
        <w:t>**</w:t>
      </w:r>
      <w:proofErr w:type="spellStart"/>
      <w:r>
        <w:rPr>
          <w:rFonts w:ascii="Times New Roman" w:hAnsi="Times New Roman"/>
          <w:b/>
          <w:bCs/>
        </w:rPr>
        <w:t>Примітка</w:t>
      </w:r>
      <w:proofErr w:type="spellEnd"/>
      <w:r w:rsidRPr="002D10D3">
        <w:rPr>
          <w:rFonts w:ascii="Times New Roman" w:hAnsi="Times New Roman"/>
          <w:b/>
          <w:bCs/>
        </w:rPr>
        <w:t>:</w:t>
      </w:r>
    </w:p>
    <w:p w:rsidR="00BF4DCF" w:rsidRPr="002E3F8D" w:rsidRDefault="00BF4DCF" w:rsidP="00BF4DCF">
      <w:pPr>
        <w:shd w:val="clear" w:color="auto" w:fill="FFFFFF"/>
        <w:spacing w:line="240" w:lineRule="auto"/>
        <w:ind w:firstLine="708"/>
        <w:jc w:val="both"/>
        <w:rPr>
          <w:rFonts w:ascii="Times New Roman" w:hAnsi="Times New Roman"/>
        </w:rPr>
      </w:pPr>
      <w:proofErr w:type="spellStart"/>
      <w:r>
        <w:rPr>
          <w:rFonts w:ascii="Times New Roman" w:hAnsi="Times New Roman"/>
          <w:b/>
          <w:bCs/>
        </w:rPr>
        <w:t>Довідка</w:t>
      </w:r>
      <w:proofErr w:type="spellEnd"/>
      <w:r w:rsidR="00A04A84">
        <w:rPr>
          <w:rFonts w:ascii="Times New Roman" w:hAnsi="Times New Roman"/>
          <w:b/>
          <w:bCs/>
          <w:lang w:val="uk-UA"/>
        </w:rPr>
        <w:t xml:space="preserve"> </w:t>
      </w:r>
      <w:r w:rsidRPr="00574367">
        <w:rPr>
          <w:rFonts w:ascii="Times New Roman" w:hAnsi="Times New Roman"/>
          <w:b/>
          <w:bCs/>
        </w:rPr>
        <w:t>видан</w:t>
      </w:r>
      <w:r>
        <w:rPr>
          <w:rFonts w:ascii="Times New Roman" w:hAnsi="Times New Roman"/>
          <w:b/>
          <w:bCs/>
        </w:rPr>
        <w:t>а</w:t>
      </w:r>
      <w:r w:rsidRPr="00574367">
        <w:rPr>
          <w:rFonts w:ascii="Times New Roman" w:hAnsi="Times New Roman"/>
          <w:b/>
          <w:bCs/>
        </w:rPr>
        <w:t xml:space="preserve"> </w:t>
      </w:r>
      <w:proofErr w:type="spellStart"/>
      <w:r w:rsidRPr="00574367">
        <w:rPr>
          <w:rFonts w:ascii="Times New Roman" w:hAnsi="Times New Roman"/>
          <w:b/>
          <w:bCs/>
        </w:rPr>
        <w:t>відповідним</w:t>
      </w:r>
      <w:proofErr w:type="spellEnd"/>
      <w:r w:rsidRPr="00574367">
        <w:rPr>
          <w:rFonts w:ascii="Times New Roman" w:hAnsi="Times New Roman"/>
          <w:b/>
          <w:bCs/>
        </w:rPr>
        <w:t xml:space="preserve"> органом, </w:t>
      </w:r>
      <w:proofErr w:type="spellStart"/>
      <w:r w:rsidRPr="00574367">
        <w:rPr>
          <w:rFonts w:ascii="Times New Roman" w:hAnsi="Times New Roman"/>
          <w:b/>
          <w:bCs/>
        </w:rPr>
        <w:t>який</w:t>
      </w:r>
      <w:proofErr w:type="spellEnd"/>
      <w:r w:rsidRPr="00574367">
        <w:rPr>
          <w:rFonts w:ascii="Times New Roman" w:hAnsi="Times New Roman"/>
          <w:b/>
          <w:bCs/>
        </w:rPr>
        <w:t xml:space="preserve"> </w:t>
      </w:r>
      <w:proofErr w:type="spellStart"/>
      <w:r w:rsidRPr="00574367">
        <w:rPr>
          <w:rFonts w:ascii="Times New Roman" w:hAnsi="Times New Roman"/>
          <w:b/>
          <w:bCs/>
        </w:rPr>
        <w:t>має</w:t>
      </w:r>
      <w:proofErr w:type="spellEnd"/>
      <w:r w:rsidRPr="00574367">
        <w:rPr>
          <w:rFonts w:ascii="Times New Roman" w:hAnsi="Times New Roman"/>
          <w:b/>
          <w:bCs/>
        </w:rPr>
        <w:t xml:space="preserve"> </w:t>
      </w:r>
      <w:proofErr w:type="spellStart"/>
      <w:r w:rsidRPr="00574367">
        <w:rPr>
          <w:rFonts w:ascii="Times New Roman" w:hAnsi="Times New Roman"/>
          <w:b/>
          <w:bCs/>
        </w:rPr>
        <w:t>такі</w:t>
      </w:r>
      <w:proofErr w:type="spellEnd"/>
      <w:r w:rsidRPr="00574367">
        <w:rPr>
          <w:rFonts w:ascii="Times New Roman" w:hAnsi="Times New Roman"/>
          <w:b/>
          <w:bCs/>
        </w:rPr>
        <w:t xml:space="preserve"> </w:t>
      </w:r>
      <w:proofErr w:type="spellStart"/>
      <w:r w:rsidRPr="00574367">
        <w:rPr>
          <w:rFonts w:ascii="Times New Roman" w:hAnsi="Times New Roman"/>
          <w:b/>
          <w:bCs/>
        </w:rPr>
        <w:t>повноваження</w:t>
      </w:r>
      <w:proofErr w:type="spellEnd"/>
      <w:r>
        <w:rPr>
          <w:rFonts w:ascii="Times New Roman" w:hAnsi="Times New Roman"/>
          <w:b/>
          <w:bCs/>
        </w:rPr>
        <w:t xml:space="preserve">, </w:t>
      </w:r>
      <w:proofErr w:type="spellStart"/>
      <w:r>
        <w:rPr>
          <w:rFonts w:ascii="Times New Roman" w:hAnsi="Times New Roman"/>
          <w:b/>
          <w:bCs/>
        </w:rPr>
        <w:t>що</w:t>
      </w:r>
      <w:proofErr w:type="spellEnd"/>
      <w:r>
        <w:rPr>
          <w:rFonts w:ascii="Times New Roman" w:hAnsi="Times New Roman"/>
          <w:b/>
          <w:bCs/>
        </w:rPr>
        <w:t xml:space="preserve"> </w:t>
      </w:r>
      <w:proofErr w:type="spellStart"/>
      <w:r>
        <w:rPr>
          <w:rFonts w:ascii="Times New Roman" w:hAnsi="Times New Roman"/>
          <w:b/>
          <w:bCs/>
        </w:rPr>
        <w:t>вимагається</w:t>
      </w:r>
      <w:proofErr w:type="spellEnd"/>
      <w:r>
        <w:rPr>
          <w:rFonts w:ascii="Times New Roman" w:hAnsi="Times New Roman"/>
          <w:b/>
          <w:bCs/>
        </w:rPr>
        <w:t xml:space="preserve"> до </w:t>
      </w:r>
      <w:proofErr w:type="spellStart"/>
      <w:r>
        <w:rPr>
          <w:rFonts w:ascii="Times New Roman" w:hAnsi="Times New Roman"/>
          <w:b/>
          <w:bCs/>
        </w:rPr>
        <w:t>подання</w:t>
      </w:r>
      <w:proofErr w:type="spellEnd"/>
      <w:r>
        <w:rPr>
          <w:rFonts w:ascii="Times New Roman" w:hAnsi="Times New Roman"/>
          <w:b/>
          <w:bCs/>
        </w:rPr>
        <w:t xml:space="preserve"> </w:t>
      </w:r>
      <w:proofErr w:type="spellStart"/>
      <w:r>
        <w:rPr>
          <w:rFonts w:ascii="Times New Roman" w:hAnsi="Times New Roman"/>
          <w:b/>
          <w:bCs/>
        </w:rPr>
        <w:t>від</w:t>
      </w:r>
      <w:proofErr w:type="spellEnd"/>
      <w:r>
        <w:rPr>
          <w:rFonts w:ascii="Times New Roman" w:hAnsi="Times New Roman"/>
          <w:b/>
          <w:bCs/>
        </w:rPr>
        <w:t xml:space="preserve"> </w:t>
      </w:r>
      <w:proofErr w:type="spellStart"/>
      <w:r>
        <w:rPr>
          <w:rFonts w:ascii="Times New Roman" w:hAnsi="Times New Roman"/>
          <w:b/>
          <w:bCs/>
        </w:rPr>
        <w:t>учасника-переможця</w:t>
      </w:r>
      <w:proofErr w:type="spellEnd"/>
      <w:r>
        <w:rPr>
          <w:rFonts w:ascii="Times New Roman" w:hAnsi="Times New Roman"/>
          <w:b/>
          <w:bCs/>
        </w:rPr>
        <w:t xml:space="preserve"> на </w:t>
      </w:r>
      <w:proofErr w:type="spellStart"/>
      <w:proofErr w:type="gramStart"/>
      <w:r>
        <w:rPr>
          <w:rFonts w:ascii="Times New Roman" w:hAnsi="Times New Roman"/>
          <w:b/>
          <w:bCs/>
        </w:rPr>
        <w:t>п</w:t>
      </w:r>
      <w:proofErr w:type="gramEnd"/>
      <w:r>
        <w:rPr>
          <w:rFonts w:ascii="Times New Roman" w:hAnsi="Times New Roman"/>
          <w:b/>
          <w:bCs/>
        </w:rPr>
        <w:t>ідтвердження</w:t>
      </w:r>
      <w:proofErr w:type="spellEnd"/>
      <w:r>
        <w:rPr>
          <w:rFonts w:ascii="Times New Roman" w:hAnsi="Times New Roman"/>
          <w:b/>
          <w:bCs/>
        </w:rPr>
        <w:t xml:space="preserve"> </w:t>
      </w:r>
      <w:proofErr w:type="spellStart"/>
      <w:r>
        <w:rPr>
          <w:rFonts w:ascii="Times New Roman" w:hAnsi="Times New Roman"/>
          <w:b/>
          <w:bCs/>
        </w:rPr>
        <w:t>відсутності</w:t>
      </w:r>
      <w:proofErr w:type="spellEnd"/>
      <w:r>
        <w:rPr>
          <w:rFonts w:ascii="Times New Roman" w:hAnsi="Times New Roman"/>
          <w:b/>
          <w:bCs/>
        </w:rPr>
        <w:t xml:space="preserve"> </w:t>
      </w:r>
      <w:proofErr w:type="spellStart"/>
      <w:r>
        <w:rPr>
          <w:rFonts w:ascii="Times New Roman" w:hAnsi="Times New Roman"/>
          <w:b/>
          <w:bCs/>
        </w:rPr>
        <w:t>підстав</w:t>
      </w:r>
      <w:proofErr w:type="spellEnd"/>
      <w:r>
        <w:rPr>
          <w:rFonts w:ascii="Times New Roman" w:hAnsi="Times New Roman"/>
          <w:b/>
          <w:bCs/>
        </w:rPr>
        <w:t xml:space="preserve"> </w:t>
      </w:r>
      <w:proofErr w:type="spellStart"/>
      <w:r>
        <w:rPr>
          <w:rFonts w:ascii="Times New Roman" w:hAnsi="Times New Roman"/>
          <w:b/>
          <w:bCs/>
        </w:rPr>
        <w:t>передбачених</w:t>
      </w:r>
      <w:proofErr w:type="spellEnd"/>
      <w:r>
        <w:rPr>
          <w:rFonts w:ascii="Times New Roman" w:hAnsi="Times New Roman"/>
          <w:b/>
          <w:bCs/>
        </w:rPr>
        <w:t xml:space="preserve"> п. 5, 6, ч. 1 ст. 17 Закону </w:t>
      </w:r>
      <w:proofErr w:type="spellStart"/>
      <w:r>
        <w:rPr>
          <w:rFonts w:ascii="Times New Roman" w:hAnsi="Times New Roman"/>
          <w:b/>
          <w:bCs/>
        </w:rPr>
        <w:t>одночасно</w:t>
      </w:r>
      <w:proofErr w:type="spellEnd"/>
      <w:r>
        <w:rPr>
          <w:rFonts w:ascii="Times New Roman" w:hAnsi="Times New Roman"/>
          <w:b/>
          <w:bCs/>
        </w:rPr>
        <w:t xml:space="preserve"> </w:t>
      </w:r>
      <w:proofErr w:type="spellStart"/>
      <w:r>
        <w:rPr>
          <w:rFonts w:ascii="Times New Roman" w:hAnsi="Times New Roman"/>
          <w:b/>
          <w:bCs/>
        </w:rPr>
        <w:t>є</w:t>
      </w:r>
      <w:proofErr w:type="spellEnd"/>
      <w:r>
        <w:rPr>
          <w:rFonts w:ascii="Times New Roman" w:hAnsi="Times New Roman"/>
          <w:b/>
          <w:bCs/>
        </w:rPr>
        <w:t xml:space="preserve"> документом, </w:t>
      </w:r>
      <w:proofErr w:type="spellStart"/>
      <w:r>
        <w:rPr>
          <w:rFonts w:ascii="Times New Roman" w:hAnsi="Times New Roman"/>
          <w:b/>
          <w:bCs/>
        </w:rPr>
        <w:t>що</w:t>
      </w:r>
      <w:proofErr w:type="spellEnd"/>
      <w:r>
        <w:rPr>
          <w:rFonts w:ascii="Times New Roman" w:hAnsi="Times New Roman"/>
          <w:b/>
          <w:bCs/>
        </w:rPr>
        <w:t xml:space="preserve"> </w:t>
      </w:r>
      <w:proofErr w:type="spellStart"/>
      <w:r>
        <w:rPr>
          <w:rFonts w:ascii="Times New Roman" w:hAnsi="Times New Roman"/>
          <w:b/>
          <w:bCs/>
        </w:rPr>
        <w:t>підтверджує</w:t>
      </w:r>
      <w:proofErr w:type="spellEnd"/>
      <w:r>
        <w:rPr>
          <w:rFonts w:ascii="Times New Roman" w:hAnsi="Times New Roman"/>
          <w:b/>
          <w:bCs/>
        </w:rPr>
        <w:t xml:space="preserve"> </w:t>
      </w:r>
      <w:proofErr w:type="spellStart"/>
      <w:r>
        <w:rPr>
          <w:rFonts w:ascii="Times New Roman" w:hAnsi="Times New Roman"/>
          <w:b/>
          <w:bCs/>
        </w:rPr>
        <w:t>відсутність</w:t>
      </w:r>
      <w:proofErr w:type="spellEnd"/>
      <w:r>
        <w:rPr>
          <w:rFonts w:ascii="Times New Roman" w:hAnsi="Times New Roman"/>
          <w:b/>
          <w:bCs/>
        </w:rPr>
        <w:t xml:space="preserve"> </w:t>
      </w:r>
      <w:proofErr w:type="spellStart"/>
      <w:r>
        <w:rPr>
          <w:rFonts w:ascii="Times New Roman" w:hAnsi="Times New Roman"/>
          <w:b/>
          <w:bCs/>
        </w:rPr>
        <w:t>підстав</w:t>
      </w:r>
      <w:proofErr w:type="spellEnd"/>
      <w:r>
        <w:rPr>
          <w:rFonts w:ascii="Times New Roman" w:hAnsi="Times New Roman"/>
          <w:b/>
          <w:bCs/>
        </w:rPr>
        <w:t xml:space="preserve"> </w:t>
      </w:r>
      <w:proofErr w:type="spellStart"/>
      <w:r>
        <w:rPr>
          <w:rFonts w:ascii="Times New Roman" w:hAnsi="Times New Roman"/>
          <w:b/>
          <w:bCs/>
        </w:rPr>
        <w:t>згідно</w:t>
      </w:r>
      <w:proofErr w:type="spellEnd"/>
      <w:r>
        <w:rPr>
          <w:rFonts w:ascii="Times New Roman" w:hAnsi="Times New Roman"/>
          <w:b/>
          <w:bCs/>
        </w:rPr>
        <w:t xml:space="preserve"> п. 12 ч. 1 ст. 17 Закону . </w:t>
      </w:r>
    </w:p>
    <w:p w:rsidR="00817A47" w:rsidRPr="00BF4DCF" w:rsidRDefault="00817A47">
      <w:pPr>
        <w:spacing w:line="240" w:lineRule="auto"/>
        <w:jc w:val="center"/>
        <w:rPr>
          <w:rFonts w:ascii="Times New Roman" w:hAnsi="Times New Roman"/>
          <w:b/>
          <w:sz w:val="24"/>
          <w:szCs w:val="24"/>
        </w:rPr>
      </w:pPr>
    </w:p>
    <w:p w:rsidR="00A04A84" w:rsidRPr="00A04A84" w:rsidRDefault="00A04A84" w:rsidP="00A04A84">
      <w:pPr>
        <w:shd w:val="clear" w:color="auto" w:fill="FFFFFF"/>
        <w:spacing w:line="240" w:lineRule="auto"/>
        <w:jc w:val="both"/>
        <w:rPr>
          <w:rFonts w:ascii="Times New Roman" w:eastAsia="Times New Roman" w:hAnsi="Times New Roman" w:cs="Times New Roman"/>
          <w:b/>
          <w:lang w:eastAsia="uk-UA"/>
        </w:rPr>
      </w:pPr>
      <w:r w:rsidRPr="00A04A84">
        <w:rPr>
          <w:rFonts w:ascii="Times New Roman" w:eastAsia="Times New Roman" w:hAnsi="Times New Roman" w:cs="Times New Roman"/>
          <w:lang w:eastAsia="uk-UA"/>
        </w:rPr>
        <w:t xml:space="preserve">1. У </w:t>
      </w:r>
      <w:proofErr w:type="spellStart"/>
      <w:r w:rsidRPr="00A04A84">
        <w:rPr>
          <w:rFonts w:ascii="Times New Roman" w:eastAsia="Times New Roman" w:hAnsi="Times New Roman" w:cs="Times New Roman"/>
          <w:lang w:eastAsia="uk-UA"/>
        </w:rPr>
        <w:t>разі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тендерної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пропозиції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об’єднанням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учасників</w:t>
      </w:r>
      <w:proofErr w:type="spellEnd"/>
      <w:r w:rsidRPr="00A04A84">
        <w:rPr>
          <w:rFonts w:ascii="Times New Roman" w:eastAsia="Times New Roman" w:hAnsi="Times New Roman" w:cs="Times New Roman"/>
          <w:lang w:eastAsia="uk-UA"/>
        </w:rPr>
        <w:t xml:space="preserve"> </w:t>
      </w:r>
      <w:proofErr w:type="spellStart"/>
      <w:proofErr w:type="gramStart"/>
      <w:r w:rsidRPr="00A04A84">
        <w:rPr>
          <w:rFonts w:ascii="Times New Roman" w:eastAsia="Times New Roman" w:hAnsi="Times New Roman" w:cs="Times New Roman"/>
          <w:lang w:eastAsia="uk-UA"/>
        </w:rPr>
        <w:t>п</w:t>
      </w:r>
      <w:proofErr w:type="gramEnd"/>
      <w:r w:rsidRPr="00A04A84">
        <w:rPr>
          <w:rFonts w:ascii="Times New Roman" w:eastAsia="Times New Roman" w:hAnsi="Times New Roman" w:cs="Times New Roman"/>
          <w:lang w:eastAsia="uk-UA"/>
        </w:rPr>
        <w:t>ідтвердження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відсутності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підстав</w:t>
      </w:r>
      <w:proofErr w:type="spellEnd"/>
      <w:r w:rsidRPr="00A04A84">
        <w:rPr>
          <w:rFonts w:ascii="Times New Roman" w:eastAsia="Times New Roman" w:hAnsi="Times New Roman" w:cs="Times New Roman"/>
          <w:lang w:eastAsia="uk-UA"/>
        </w:rPr>
        <w:t xml:space="preserve"> для </w:t>
      </w:r>
      <w:proofErr w:type="spellStart"/>
      <w:r w:rsidRPr="00A04A84">
        <w:rPr>
          <w:rFonts w:ascii="Times New Roman" w:eastAsia="Times New Roman" w:hAnsi="Times New Roman" w:cs="Times New Roman"/>
          <w:lang w:eastAsia="uk-UA"/>
        </w:rPr>
        <w:t>відмови</w:t>
      </w:r>
      <w:proofErr w:type="spellEnd"/>
      <w:r w:rsidRPr="00A04A84">
        <w:rPr>
          <w:rFonts w:ascii="Times New Roman" w:eastAsia="Times New Roman" w:hAnsi="Times New Roman" w:cs="Times New Roman"/>
          <w:lang w:eastAsia="uk-UA"/>
        </w:rPr>
        <w:t xml:space="preserve"> в </w:t>
      </w:r>
      <w:proofErr w:type="spellStart"/>
      <w:r w:rsidRPr="00A04A84">
        <w:rPr>
          <w:rFonts w:ascii="Times New Roman" w:eastAsia="Times New Roman" w:hAnsi="Times New Roman" w:cs="Times New Roman"/>
          <w:lang w:eastAsia="uk-UA"/>
        </w:rPr>
        <w:t>участі</w:t>
      </w:r>
      <w:proofErr w:type="spellEnd"/>
      <w:r w:rsidRPr="00A04A84">
        <w:rPr>
          <w:rFonts w:ascii="Times New Roman" w:eastAsia="Times New Roman" w:hAnsi="Times New Roman" w:cs="Times New Roman"/>
          <w:lang w:eastAsia="uk-UA"/>
        </w:rPr>
        <w:t xml:space="preserve"> у </w:t>
      </w:r>
      <w:proofErr w:type="spellStart"/>
      <w:r w:rsidRPr="00A04A84">
        <w:rPr>
          <w:rFonts w:ascii="Times New Roman" w:eastAsia="Times New Roman" w:hAnsi="Times New Roman" w:cs="Times New Roman"/>
          <w:lang w:eastAsia="uk-UA"/>
        </w:rPr>
        <w:t>процедурі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закупівлі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встановленими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статтею</w:t>
      </w:r>
      <w:proofErr w:type="spellEnd"/>
      <w:r w:rsidRPr="00A04A84">
        <w:rPr>
          <w:rFonts w:ascii="Times New Roman" w:eastAsia="Times New Roman" w:hAnsi="Times New Roman" w:cs="Times New Roman"/>
          <w:lang w:eastAsia="uk-UA"/>
        </w:rPr>
        <w:t xml:space="preserve"> 17 Закону </w:t>
      </w:r>
      <w:proofErr w:type="spellStart"/>
      <w:r w:rsidRPr="00A04A84">
        <w:rPr>
          <w:rFonts w:ascii="Times New Roman" w:eastAsia="Times New Roman" w:hAnsi="Times New Roman" w:cs="Times New Roman"/>
          <w:b/>
          <w:lang w:eastAsia="uk-UA"/>
        </w:rPr>
        <w:t>подається</w:t>
      </w:r>
      <w:proofErr w:type="spellEnd"/>
      <w:r w:rsidRPr="00A04A84">
        <w:rPr>
          <w:rFonts w:ascii="Times New Roman" w:eastAsia="Times New Roman" w:hAnsi="Times New Roman" w:cs="Times New Roman"/>
          <w:b/>
          <w:lang w:eastAsia="uk-UA"/>
        </w:rPr>
        <w:t xml:space="preserve"> по кожному </w:t>
      </w:r>
      <w:proofErr w:type="spellStart"/>
      <w:r w:rsidRPr="00A04A84">
        <w:rPr>
          <w:rFonts w:ascii="Times New Roman" w:eastAsia="Times New Roman" w:hAnsi="Times New Roman" w:cs="Times New Roman"/>
          <w:b/>
          <w:lang w:eastAsia="uk-UA"/>
        </w:rPr>
        <w:t>з</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учасників</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які</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входять</w:t>
      </w:r>
      <w:proofErr w:type="spellEnd"/>
      <w:r w:rsidRPr="00A04A84">
        <w:rPr>
          <w:rFonts w:ascii="Times New Roman" w:eastAsia="Times New Roman" w:hAnsi="Times New Roman" w:cs="Times New Roman"/>
          <w:b/>
          <w:lang w:eastAsia="uk-UA"/>
        </w:rPr>
        <w:t xml:space="preserve"> у склад </w:t>
      </w:r>
      <w:proofErr w:type="spellStart"/>
      <w:r w:rsidRPr="00A04A84">
        <w:rPr>
          <w:rFonts w:ascii="Times New Roman" w:eastAsia="Times New Roman" w:hAnsi="Times New Roman" w:cs="Times New Roman"/>
          <w:b/>
          <w:lang w:eastAsia="uk-UA"/>
        </w:rPr>
        <w:t>об’єднання</w:t>
      </w:r>
      <w:proofErr w:type="spellEnd"/>
      <w:r w:rsidRPr="00A04A84">
        <w:rPr>
          <w:rFonts w:ascii="Times New Roman" w:eastAsia="Times New Roman" w:hAnsi="Times New Roman" w:cs="Times New Roman"/>
          <w:b/>
          <w:lang w:eastAsia="uk-UA"/>
        </w:rPr>
        <w:t xml:space="preserve"> </w:t>
      </w:r>
      <w:proofErr w:type="spellStart"/>
      <w:r w:rsidRPr="00A04A84">
        <w:rPr>
          <w:rFonts w:ascii="Times New Roman" w:eastAsia="Times New Roman" w:hAnsi="Times New Roman" w:cs="Times New Roman"/>
          <w:b/>
          <w:lang w:eastAsia="uk-UA"/>
        </w:rPr>
        <w:t>окремо</w:t>
      </w:r>
      <w:proofErr w:type="spellEnd"/>
      <w:r w:rsidRPr="00A04A84">
        <w:rPr>
          <w:rFonts w:ascii="Times New Roman" w:eastAsia="Times New Roman" w:hAnsi="Times New Roman" w:cs="Times New Roman"/>
          <w:b/>
          <w:lang w:eastAsia="uk-UA"/>
        </w:rPr>
        <w:t>.</w:t>
      </w:r>
    </w:p>
    <w:p w:rsidR="00A04A84" w:rsidRPr="00A04A84" w:rsidRDefault="00A04A84" w:rsidP="00A04A84">
      <w:pPr>
        <w:spacing w:line="230" w:lineRule="auto"/>
        <w:jc w:val="both"/>
        <w:rPr>
          <w:rFonts w:ascii="Times New Roman" w:eastAsia="Times New Roman" w:hAnsi="Times New Roman" w:cs="Times New Roman"/>
          <w:bCs/>
          <w:iCs/>
          <w:lang w:eastAsia="uk-UA"/>
        </w:rPr>
      </w:pPr>
      <w:r w:rsidRPr="00A04A84">
        <w:rPr>
          <w:rFonts w:ascii="Times New Roman" w:eastAsia="Times New Roman" w:hAnsi="Times New Roman" w:cs="Times New Roman"/>
          <w:lang w:eastAsia="uk-UA"/>
        </w:rPr>
        <w:t xml:space="preserve">2. </w:t>
      </w:r>
      <w:r w:rsidRPr="00A04A84">
        <w:rPr>
          <w:rFonts w:ascii="Times New Roman" w:eastAsia="Times New Roman" w:hAnsi="Times New Roman" w:cs="Times New Roman"/>
          <w:shd w:val="clear" w:color="auto" w:fill="FFFFFF"/>
          <w:lang w:eastAsia="uk-UA"/>
        </w:rPr>
        <w:t xml:space="preserve">У </w:t>
      </w:r>
      <w:proofErr w:type="spellStart"/>
      <w:r w:rsidRPr="00A04A84">
        <w:rPr>
          <w:rFonts w:ascii="Times New Roman" w:eastAsia="Times New Roman" w:hAnsi="Times New Roman" w:cs="Times New Roman"/>
          <w:shd w:val="clear" w:color="auto" w:fill="FFFFFF"/>
          <w:lang w:eastAsia="uk-UA"/>
        </w:rPr>
        <w:t>разі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якщо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учасник</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процедури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закупівлі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має</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намір</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залучити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спроможності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інших</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суб’єктів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господарювання</w:t>
      </w:r>
      <w:proofErr w:type="spellEnd"/>
      <w:r w:rsidRPr="00A04A84">
        <w:rPr>
          <w:rFonts w:ascii="Times New Roman" w:eastAsia="Times New Roman" w:hAnsi="Times New Roman" w:cs="Times New Roman"/>
          <w:shd w:val="clear" w:color="auto" w:fill="FFFFFF"/>
          <w:lang w:eastAsia="uk-UA"/>
        </w:rPr>
        <w:t xml:space="preserve"> як </w:t>
      </w:r>
      <w:proofErr w:type="spellStart"/>
      <w:r w:rsidRPr="00A04A84">
        <w:rPr>
          <w:rFonts w:ascii="Times New Roman" w:eastAsia="Times New Roman" w:hAnsi="Times New Roman" w:cs="Times New Roman"/>
          <w:shd w:val="clear" w:color="auto" w:fill="FFFFFF"/>
          <w:lang w:eastAsia="uk-UA"/>
        </w:rPr>
        <w:t>субпідрядників</w:t>
      </w:r>
      <w:proofErr w:type="spellEnd"/>
      <w:r w:rsidRPr="00A04A84">
        <w:rPr>
          <w:rFonts w:ascii="Times New Roman" w:eastAsia="Times New Roman" w:hAnsi="Times New Roman" w:cs="Times New Roman"/>
          <w:shd w:val="clear" w:color="auto" w:fill="FFFFFF"/>
          <w:lang w:eastAsia="uk-UA"/>
        </w:rPr>
        <w:t>/</w:t>
      </w:r>
      <w:proofErr w:type="spellStart"/>
      <w:r w:rsidRPr="00A04A84">
        <w:rPr>
          <w:rFonts w:ascii="Times New Roman" w:eastAsia="Times New Roman" w:hAnsi="Times New Roman" w:cs="Times New Roman"/>
          <w:shd w:val="clear" w:color="auto" w:fill="FFFFFF"/>
          <w:lang w:eastAsia="uk-UA"/>
        </w:rPr>
        <w:t>співвиконавців</w:t>
      </w:r>
      <w:proofErr w:type="spellEnd"/>
      <w:r w:rsidRPr="00A04A84">
        <w:rPr>
          <w:rFonts w:ascii="Times New Roman" w:eastAsia="Times New Roman" w:hAnsi="Times New Roman" w:cs="Times New Roman"/>
          <w:shd w:val="clear" w:color="auto" w:fill="FFFFFF"/>
          <w:lang w:eastAsia="uk-UA"/>
        </w:rPr>
        <w:t xml:space="preserve"> </w:t>
      </w:r>
      <w:proofErr w:type="gramStart"/>
      <w:r w:rsidRPr="00A04A84">
        <w:rPr>
          <w:rFonts w:ascii="Times New Roman" w:eastAsia="Times New Roman" w:hAnsi="Times New Roman" w:cs="Times New Roman"/>
          <w:shd w:val="clear" w:color="auto" w:fill="FFFFFF"/>
          <w:lang w:eastAsia="uk-UA"/>
        </w:rPr>
        <w:t>в</w:t>
      </w:r>
      <w:proofErr w:type="gram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обсязі</w:t>
      </w:r>
      <w:proofErr w:type="spellEnd"/>
      <w:r w:rsidRPr="00A04A84">
        <w:rPr>
          <w:rFonts w:ascii="Times New Roman" w:eastAsia="Times New Roman" w:hAnsi="Times New Roman" w:cs="Times New Roman"/>
          <w:shd w:val="clear" w:color="auto" w:fill="FFFFFF"/>
          <w:lang w:eastAsia="uk-UA"/>
        </w:rPr>
        <w:t xml:space="preserve"> не </w:t>
      </w:r>
      <w:proofErr w:type="spellStart"/>
      <w:r w:rsidRPr="00A04A84">
        <w:rPr>
          <w:rFonts w:ascii="Times New Roman" w:eastAsia="Times New Roman" w:hAnsi="Times New Roman" w:cs="Times New Roman"/>
          <w:shd w:val="clear" w:color="auto" w:fill="FFFFFF"/>
          <w:lang w:eastAsia="uk-UA"/>
        </w:rPr>
        <w:t>менше</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ніж</w:t>
      </w:r>
      <w:proofErr w:type="spellEnd"/>
      <w:r w:rsidRPr="00A04A84">
        <w:rPr>
          <w:rFonts w:ascii="Times New Roman" w:eastAsia="Times New Roman" w:hAnsi="Times New Roman" w:cs="Times New Roman"/>
          <w:shd w:val="clear" w:color="auto" w:fill="FFFFFF"/>
          <w:lang w:eastAsia="uk-UA"/>
        </w:rPr>
        <w:t xml:space="preserve"> 20 </w:t>
      </w:r>
      <w:proofErr w:type="spellStart"/>
      <w:r w:rsidRPr="00A04A84">
        <w:rPr>
          <w:rFonts w:ascii="Times New Roman" w:eastAsia="Times New Roman" w:hAnsi="Times New Roman" w:cs="Times New Roman"/>
          <w:shd w:val="clear" w:color="auto" w:fill="FFFFFF"/>
          <w:lang w:eastAsia="uk-UA"/>
        </w:rPr>
        <w:t>відсотків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вартості</w:t>
      </w:r>
      <w:proofErr w:type="spellEnd"/>
      <w:r w:rsidRPr="00A04A84">
        <w:rPr>
          <w:rFonts w:ascii="Times New Roman" w:eastAsia="Times New Roman" w:hAnsi="Times New Roman" w:cs="Times New Roman"/>
          <w:shd w:val="clear" w:color="auto" w:fill="FFFFFF"/>
          <w:lang w:eastAsia="uk-UA"/>
        </w:rPr>
        <w:t xml:space="preserve"> договору про </w:t>
      </w:r>
      <w:proofErr w:type="spellStart"/>
      <w:r w:rsidRPr="00A04A84">
        <w:rPr>
          <w:rFonts w:ascii="Times New Roman" w:eastAsia="Times New Roman" w:hAnsi="Times New Roman" w:cs="Times New Roman"/>
          <w:shd w:val="clear" w:color="auto" w:fill="FFFFFF"/>
          <w:lang w:eastAsia="uk-UA"/>
        </w:rPr>
        <w:t>закупівлю</w:t>
      </w:r>
      <w:proofErr w:type="spellEnd"/>
      <w:r w:rsidRPr="00A04A84">
        <w:rPr>
          <w:rFonts w:ascii="Times New Roman" w:eastAsia="Times New Roman" w:hAnsi="Times New Roman" w:cs="Times New Roman"/>
          <w:shd w:val="clear" w:color="auto" w:fill="FFFFFF"/>
          <w:lang w:eastAsia="uk-UA"/>
        </w:rPr>
        <w:t xml:space="preserve"> у </w:t>
      </w:r>
      <w:proofErr w:type="spellStart"/>
      <w:r w:rsidRPr="00A04A84">
        <w:rPr>
          <w:rFonts w:ascii="Times New Roman" w:eastAsia="Times New Roman" w:hAnsi="Times New Roman" w:cs="Times New Roman"/>
          <w:shd w:val="clear" w:color="auto" w:fill="FFFFFF"/>
          <w:lang w:eastAsia="uk-UA"/>
        </w:rPr>
        <w:t>випадку</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закупівлі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робіт</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або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послуг</w:t>
      </w:r>
      <w:proofErr w:type="spellEnd"/>
      <w:r w:rsidRPr="00A04A84">
        <w:rPr>
          <w:rFonts w:ascii="Times New Roman" w:eastAsia="Times New Roman" w:hAnsi="Times New Roman" w:cs="Times New Roman"/>
          <w:shd w:val="clear" w:color="auto" w:fill="FFFFFF"/>
          <w:lang w:eastAsia="uk-UA"/>
        </w:rPr>
        <w:t xml:space="preserve"> для </w:t>
      </w:r>
      <w:proofErr w:type="spellStart"/>
      <w:r w:rsidRPr="00A04A84">
        <w:rPr>
          <w:rFonts w:ascii="Times New Roman" w:eastAsia="Times New Roman" w:hAnsi="Times New Roman" w:cs="Times New Roman"/>
          <w:shd w:val="clear" w:color="auto" w:fill="FFFFFF"/>
          <w:lang w:eastAsia="uk-UA"/>
        </w:rPr>
        <w:t>підтвердження</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його</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відповідності</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кваліфікаційним</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критеріям</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відповідно</w:t>
      </w:r>
      <w:proofErr w:type="spellEnd"/>
      <w:r w:rsidRPr="00A04A84">
        <w:rPr>
          <w:rFonts w:ascii="Times New Roman" w:eastAsia="Times New Roman" w:hAnsi="Times New Roman" w:cs="Times New Roman"/>
          <w:shd w:val="clear" w:color="auto" w:fill="FFFFFF"/>
          <w:lang w:eastAsia="uk-UA"/>
        </w:rPr>
        <w:t xml:space="preserve"> до </w:t>
      </w:r>
      <w:proofErr w:type="spellStart"/>
      <w:r w:rsidRPr="00A04A84">
        <w:rPr>
          <w:rFonts w:ascii="Times New Roman" w:eastAsia="Times New Roman" w:hAnsi="Times New Roman" w:cs="Times New Roman"/>
          <w:shd w:val="clear" w:color="auto" w:fill="FFFFFF"/>
          <w:lang w:eastAsia="uk-UA"/>
        </w:rPr>
        <w:t>частини</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третьої</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статті</w:t>
      </w:r>
      <w:proofErr w:type="spellEnd"/>
      <w:r w:rsidRPr="00A04A84">
        <w:rPr>
          <w:rFonts w:ascii="Times New Roman" w:eastAsia="Times New Roman" w:hAnsi="Times New Roman" w:cs="Times New Roman"/>
          <w:shd w:val="clear" w:color="auto" w:fill="FFFFFF"/>
          <w:lang w:eastAsia="uk-UA"/>
        </w:rPr>
        <w:t xml:space="preserve"> 16 </w:t>
      </w:r>
      <w:proofErr w:type="spellStart"/>
      <w:r w:rsidRPr="00A04A84">
        <w:rPr>
          <w:rFonts w:ascii="Times New Roman" w:eastAsia="Times New Roman" w:hAnsi="Times New Roman" w:cs="Times New Roman"/>
          <w:shd w:val="clear" w:color="auto" w:fill="FFFFFF"/>
          <w:lang w:eastAsia="uk-UA"/>
        </w:rPr>
        <w:t>цього</w:t>
      </w:r>
      <w:proofErr w:type="spellEnd"/>
      <w:r w:rsidRPr="00A04A84">
        <w:rPr>
          <w:rFonts w:ascii="Times New Roman" w:eastAsia="Times New Roman" w:hAnsi="Times New Roman" w:cs="Times New Roman"/>
          <w:shd w:val="clear" w:color="auto" w:fill="FFFFFF"/>
          <w:lang w:eastAsia="uk-UA"/>
        </w:rPr>
        <w:t xml:space="preserve"> Закону, </w:t>
      </w:r>
      <w:proofErr w:type="spellStart"/>
      <w:r w:rsidRPr="00A04A84">
        <w:rPr>
          <w:rFonts w:ascii="Times New Roman" w:eastAsia="Times New Roman" w:hAnsi="Times New Roman" w:cs="Times New Roman"/>
          <w:shd w:val="clear" w:color="auto" w:fill="FFFFFF"/>
          <w:lang w:eastAsia="uk-UA"/>
        </w:rPr>
        <w:t>замовник</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перевіряє</w:t>
      </w:r>
      <w:proofErr w:type="spellEnd"/>
      <w:r w:rsidRPr="00A04A84">
        <w:rPr>
          <w:rFonts w:ascii="Times New Roman" w:eastAsia="Times New Roman" w:hAnsi="Times New Roman" w:cs="Times New Roman"/>
          <w:shd w:val="clear" w:color="auto" w:fill="FFFFFF"/>
          <w:lang w:eastAsia="uk-UA"/>
        </w:rPr>
        <w:t xml:space="preserve"> таких </w:t>
      </w:r>
      <w:proofErr w:type="spellStart"/>
      <w:r w:rsidRPr="00A04A84">
        <w:rPr>
          <w:rFonts w:ascii="Times New Roman" w:eastAsia="Times New Roman" w:hAnsi="Times New Roman" w:cs="Times New Roman"/>
          <w:shd w:val="clear" w:color="auto" w:fill="FFFFFF"/>
          <w:lang w:eastAsia="uk-UA"/>
        </w:rPr>
        <w:t>суб’єктів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господарювання</w:t>
      </w:r>
      <w:proofErr w:type="spellEnd"/>
      <w:r w:rsidRPr="00A04A84">
        <w:rPr>
          <w:rFonts w:ascii="Times New Roman" w:eastAsia="Times New Roman" w:hAnsi="Times New Roman" w:cs="Times New Roman"/>
          <w:shd w:val="clear" w:color="auto" w:fill="FFFFFF"/>
          <w:lang w:eastAsia="uk-UA"/>
        </w:rPr>
        <w:t xml:space="preserve"> на </w:t>
      </w:r>
      <w:proofErr w:type="spellStart"/>
      <w:r w:rsidRPr="00A04A84">
        <w:rPr>
          <w:rFonts w:ascii="Times New Roman" w:eastAsia="Times New Roman" w:hAnsi="Times New Roman" w:cs="Times New Roman"/>
          <w:shd w:val="clear" w:color="auto" w:fill="FFFFFF"/>
          <w:lang w:eastAsia="uk-UA"/>
        </w:rPr>
        <w:t>відсутність</w:t>
      </w:r>
      <w:proofErr w:type="spellEnd"/>
      <w:r w:rsidRPr="00A04A84">
        <w:rPr>
          <w:rFonts w:ascii="Times New Roman" w:eastAsia="Times New Roman" w:hAnsi="Times New Roman" w:cs="Times New Roman"/>
          <w:shd w:val="clear" w:color="auto" w:fill="FFFFFF"/>
          <w:lang w:eastAsia="uk-UA"/>
        </w:rPr>
        <w:t xml:space="preserve"> </w:t>
      </w:r>
      <w:proofErr w:type="spellStart"/>
      <w:proofErr w:type="gramStart"/>
      <w:r w:rsidRPr="00A04A84">
        <w:rPr>
          <w:rFonts w:ascii="Times New Roman" w:eastAsia="Times New Roman" w:hAnsi="Times New Roman" w:cs="Times New Roman"/>
          <w:shd w:val="clear" w:color="auto" w:fill="FFFFFF"/>
          <w:lang w:eastAsia="uk-UA"/>
        </w:rPr>
        <w:t>п</w:t>
      </w:r>
      <w:proofErr w:type="gramEnd"/>
      <w:r w:rsidRPr="00A04A84">
        <w:rPr>
          <w:rFonts w:ascii="Times New Roman" w:eastAsia="Times New Roman" w:hAnsi="Times New Roman" w:cs="Times New Roman"/>
          <w:shd w:val="clear" w:color="auto" w:fill="FFFFFF"/>
          <w:lang w:eastAsia="uk-UA"/>
        </w:rPr>
        <w:t>ідстав</w:t>
      </w:r>
      <w:proofErr w:type="spellEnd"/>
      <w:r w:rsidRPr="00A04A84">
        <w:rPr>
          <w:rFonts w:ascii="Times New Roman" w:eastAsia="Times New Roman" w:hAnsi="Times New Roman" w:cs="Times New Roman"/>
          <w:shd w:val="clear" w:color="auto" w:fill="FFFFFF"/>
          <w:lang w:eastAsia="uk-UA"/>
        </w:rPr>
        <w:t xml:space="preserve">, </w:t>
      </w:r>
      <w:proofErr w:type="spellStart"/>
      <w:r w:rsidRPr="00A04A84">
        <w:rPr>
          <w:rFonts w:ascii="Times New Roman" w:eastAsia="Times New Roman" w:hAnsi="Times New Roman" w:cs="Times New Roman"/>
          <w:shd w:val="clear" w:color="auto" w:fill="FFFFFF"/>
          <w:lang w:eastAsia="uk-UA"/>
        </w:rPr>
        <w:t>визначених</w:t>
      </w:r>
      <w:proofErr w:type="spellEnd"/>
      <w:r w:rsidRPr="00A04A84">
        <w:rPr>
          <w:rFonts w:ascii="Times New Roman" w:eastAsia="Times New Roman" w:hAnsi="Times New Roman" w:cs="Times New Roman"/>
          <w:shd w:val="clear" w:color="auto" w:fill="FFFFFF"/>
          <w:lang w:eastAsia="uk-UA"/>
        </w:rPr>
        <w:t xml:space="preserve"> у </w:t>
      </w:r>
      <w:proofErr w:type="spellStart"/>
      <w:r w:rsidRPr="00A04A84">
        <w:rPr>
          <w:rFonts w:ascii="Times New Roman" w:eastAsia="Times New Roman" w:hAnsi="Times New Roman" w:cs="Times New Roman"/>
          <w:shd w:val="clear" w:color="auto" w:fill="FFFFFF"/>
          <w:lang w:eastAsia="uk-UA"/>
        </w:rPr>
        <w:t>частині</w:t>
      </w:r>
      <w:proofErr w:type="spellEnd"/>
      <w:r w:rsidRPr="00A04A84">
        <w:rPr>
          <w:rFonts w:ascii="Times New Roman" w:eastAsia="Times New Roman" w:hAnsi="Times New Roman" w:cs="Times New Roman"/>
          <w:shd w:val="clear" w:color="auto" w:fill="FFFFFF"/>
          <w:lang w:eastAsia="uk-UA"/>
        </w:rPr>
        <w:t xml:space="preserve"> 1 ст.17 Закону</w:t>
      </w:r>
    </w:p>
    <w:p w:rsidR="00A04A84" w:rsidRPr="00A04A84" w:rsidRDefault="00A04A84" w:rsidP="00A04A84">
      <w:pPr>
        <w:widowControl w:val="0"/>
        <w:tabs>
          <w:tab w:val="left" w:pos="1080"/>
        </w:tabs>
        <w:spacing w:line="230" w:lineRule="auto"/>
        <w:jc w:val="both"/>
        <w:rPr>
          <w:rFonts w:ascii="Times New Roman" w:eastAsia="Times New Roman" w:hAnsi="Times New Roman" w:cs="Times New Roman"/>
          <w:b/>
          <w:bCs/>
          <w:i/>
          <w:lang w:eastAsia="uk-UA"/>
        </w:rPr>
      </w:pPr>
      <w:r w:rsidRPr="00A04A84">
        <w:rPr>
          <w:rFonts w:ascii="Times New Roman" w:eastAsia="Times New Roman" w:hAnsi="Times New Roman" w:cs="Times New Roman"/>
          <w:iCs/>
          <w:lang w:eastAsia="uk-UA"/>
        </w:rPr>
        <w:t xml:space="preserve">3. </w:t>
      </w:r>
      <w:r w:rsidRPr="00A04A84">
        <w:rPr>
          <w:rFonts w:ascii="Times New Roman" w:eastAsia="Times New Roman" w:hAnsi="Times New Roman" w:cs="Times New Roman"/>
          <w:b/>
          <w:bCs/>
          <w:i/>
          <w:lang w:eastAsia="uk-UA"/>
        </w:rPr>
        <w:t xml:space="preserve">У </w:t>
      </w:r>
      <w:proofErr w:type="spellStart"/>
      <w:r w:rsidRPr="00A04A84">
        <w:rPr>
          <w:rFonts w:ascii="Times New Roman" w:eastAsia="Times New Roman" w:hAnsi="Times New Roman" w:cs="Times New Roman"/>
          <w:b/>
          <w:bCs/>
          <w:i/>
          <w:lang w:eastAsia="uk-UA"/>
        </w:rPr>
        <w:t>разі</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ненадання</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переможцем</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торгів</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документів</w:t>
      </w:r>
      <w:proofErr w:type="spellEnd"/>
      <w:r w:rsidRPr="00A04A84">
        <w:rPr>
          <w:rFonts w:ascii="Times New Roman" w:eastAsia="Times New Roman" w:hAnsi="Times New Roman" w:cs="Times New Roman"/>
          <w:b/>
          <w:bCs/>
          <w:i/>
          <w:lang w:eastAsia="uk-UA"/>
        </w:rPr>
        <w:t xml:space="preserve"> </w:t>
      </w:r>
      <w:proofErr w:type="spellStart"/>
      <w:proofErr w:type="gramStart"/>
      <w:r w:rsidRPr="00A04A84">
        <w:rPr>
          <w:rFonts w:ascii="Times New Roman" w:eastAsia="Times New Roman" w:hAnsi="Times New Roman" w:cs="Times New Roman"/>
          <w:b/>
          <w:bCs/>
          <w:i/>
          <w:lang w:eastAsia="uk-UA"/>
        </w:rPr>
        <w:t>в</w:t>
      </w:r>
      <w:proofErr w:type="gramEnd"/>
      <w:r w:rsidRPr="00A04A84">
        <w:rPr>
          <w:rFonts w:ascii="Times New Roman" w:eastAsia="Times New Roman" w:hAnsi="Times New Roman" w:cs="Times New Roman"/>
          <w:b/>
          <w:bCs/>
          <w:i/>
          <w:lang w:eastAsia="uk-UA"/>
        </w:rPr>
        <w:t>ідповідно</w:t>
      </w:r>
      <w:proofErr w:type="spellEnd"/>
      <w:r w:rsidRPr="00A04A84">
        <w:rPr>
          <w:rFonts w:ascii="Times New Roman" w:eastAsia="Times New Roman" w:hAnsi="Times New Roman" w:cs="Times New Roman"/>
          <w:b/>
          <w:bCs/>
          <w:i/>
          <w:lang w:eastAsia="uk-UA"/>
        </w:rPr>
        <w:t xml:space="preserve"> до </w:t>
      </w:r>
      <w:proofErr w:type="spellStart"/>
      <w:r w:rsidRPr="00A04A84">
        <w:rPr>
          <w:rFonts w:ascii="Times New Roman" w:eastAsia="Times New Roman" w:hAnsi="Times New Roman" w:cs="Times New Roman"/>
          <w:b/>
          <w:bCs/>
          <w:i/>
          <w:lang w:eastAsia="uk-UA"/>
        </w:rPr>
        <w:t>всіх</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вимог</w:t>
      </w:r>
      <w:proofErr w:type="spellEnd"/>
      <w:r w:rsidRPr="00A04A84">
        <w:rPr>
          <w:rFonts w:ascii="Times New Roman" w:eastAsia="Times New Roman" w:hAnsi="Times New Roman" w:cs="Times New Roman"/>
          <w:b/>
          <w:bCs/>
          <w:i/>
          <w:lang w:eastAsia="uk-UA"/>
        </w:rPr>
        <w:t xml:space="preserve"> </w:t>
      </w:r>
      <w:proofErr w:type="spellStart"/>
      <w:r w:rsidRPr="00A04A84">
        <w:rPr>
          <w:rFonts w:ascii="Times New Roman" w:eastAsia="Times New Roman" w:hAnsi="Times New Roman" w:cs="Times New Roman"/>
          <w:b/>
          <w:bCs/>
          <w:i/>
          <w:lang w:eastAsia="uk-UA"/>
        </w:rPr>
        <w:t>документації</w:t>
      </w:r>
      <w:proofErr w:type="spellEnd"/>
      <w:r w:rsidRPr="00A04A84">
        <w:rPr>
          <w:rFonts w:ascii="Times New Roman" w:eastAsia="Times New Roman" w:hAnsi="Times New Roman" w:cs="Times New Roman"/>
          <w:b/>
          <w:bCs/>
          <w:i/>
          <w:lang w:eastAsia="uk-UA"/>
        </w:rPr>
        <w:t xml:space="preserve"> в </w:t>
      </w:r>
      <w:proofErr w:type="spellStart"/>
      <w:r w:rsidRPr="00A04A84">
        <w:rPr>
          <w:rFonts w:ascii="Times New Roman" w:eastAsia="Times New Roman" w:hAnsi="Times New Roman" w:cs="Times New Roman"/>
          <w:b/>
          <w:bCs/>
          <w:i/>
          <w:lang w:eastAsia="uk-UA"/>
        </w:rPr>
        <w:t>зазначені</w:t>
      </w:r>
      <w:proofErr w:type="spellEnd"/>
      <w:r w:rsidRPr="00A04A84">
        <w:rPr>
          <w:rFonts w:ascii="Times New Roman" w:eastAsia="Times New Roman" w:hAnsi="Times New Roman" w:cs="Times New Roman"/>
          <w:b/>
          <w:bCs/>
          <w:i/>
          <w:lang w:eastAsia="uk-UA"/>
        </w:rPr>
        <w:t xml:space="preserve"> строки, </w:t>
      </w:r>
      <w:proofErr w:type="spellStart"/>
      <w:r w:rsidRPr="00A04A84">
        <w:rPr>
          <w:rFonts w:ascii="Times New Roman" w:eastAsia="Times New Roman" w:hAnsi="Times New Roman" w:cs="Times New Roman"/>
          <w:b/>
          <w:bCs/>
          <w:i/>
          <w:lang w:eastAsia="uk-UA"/>
        </w:rPr>
        <w:t>З</w:t>
      </w:r>
      <w:r w:rsidRPr="00A04A84">
        <w:rPr>
          <w:rFonts w:ascii="Times New Roman" w:eastAsia="Times New Roman" w:hAnsi="Times New Roman" w:cs="Times New Roman"/>
          <w:b/>
          <w:i/>
          <w:shd w:val="clear" w:color="auto" w:fill="FFFFFF"/>
          <w:lang w:eastAsia="uk-UA"/>
        </w:rPr>
        <w:t>амовник</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відхиляє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тендерну</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пропозицію</w:t>
      </w:r>
      <w:proofErr w:type="spellEnd"/>
      <w:r w:rsidRPr="00A04A84">
        <w:rPr>
          <w:rFonts w:ascii="Times New Roman" w:eastAsia="Times New Roman" w:hAnsi="Times New Roman" w:cs="Times New Roman"/>
          <w:b/>
          <w:i/>
          <w:shd w:val="clear" w:color="auto" w:fill="FFFFFF"/>
          <w:lang w:eastAsia="uk-UA"/>
        </w:rPr>
        <w:t>/</w:t>
      </w:r>
      <w:proofErr w:type="spellStart"/>
      <w:r w:rsidRPr="00A04A84">
        <w:rPr>
          <w:rFonts w:ascii="Times New Roman" w:eastAsia="Times New Roman" w:hAnsi="Times New Roman" w:cs="Times New Roman"/>
          <w:b/>
          <w:i/>
          <w:shd w:val="clear" w:color="auto" w:fill="FFFFFF"/>
          <w:lang w:eastAsia="uk-UA"/>
        </w:rPr>
        <w:t>пропозицію</w:t>
      </w:r>
      <w:proofErr w:type="spellEnd"/>
      <w:r w:rsidRPr="00A04A84">
        <w:rPr>
          <w:rFonts w:ascii="Times New Roman" w:eastAsia="Times New Roman" w:hAnsi="Times New Roman" w:cs="Times New Roman"/>
          <w:b/>
          <w:i/>
          <w:shd w:val="clear" w:color="auto" w:fill="FFFFFF"/>
          <w:lang w:eastAsia="uk-UA"/>
        </w:rPr>
        <w:t xml:space="preserve"> такого </w:t>
      </w:r>
      <w:proofErr w:type="spellStart"/>
      <w:r w:rsidRPr="00A04A84">
        <w:rPr>
          <w:rFonts w:ascii="Times New Roman" w:eastAsia="Times New Roman" w:hAnsi="Times New Roman" w:cs="Times New Roman"/>
          <w:b/>
          <w:i/>
          <w:shd w:val="clear" w:color="auto" w:fill="FFFFFF"/>
          <w:lang w:eastAsia="uk-UA"/>
        </w:rPr>
        <w:t>учасника</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визначає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переможця</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процедури</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закупівлі</w:t>
      </w:r>
      <w:proofErr w:type="spellEnd"/>
      <w:r w:rsidRPr="00A04A84">
        <w:rPr>
          <w:rFonts w:ascii="Times New Roman" w:eastAsia="Times New Roman" w:hAnsi="Times New Roman" w:cs="Times New Roman"/>
          <w:b/>
          <w:i/>
          <w:shd w:val="clear" w:color="auto" w:fill="FFFFFF"/>
          <w:lang w:eastAsia="uk-UA"/>
        </w:rPr>
        <w:t>/</w:t>
      </w:r>
      <w:proofErr w:type="spellStart"/>
      <w:r w:rsidRPr="00A04A84">
        <w:rPr>
          <w:rFonts w:ascii="Times New Roman" w:eastAsia="Times New Roman" w:hAnsi="Times New Roman" w:cs="Times New Roman"/>
          <w:b/>
          <w:i/>
          <w:shd w:val="clear" w:color="auto" w:fill="FFFFFF"/>
          <w:lang w:eastAsia="uk-UA"/>
        </w:rPr>
        <w:t>серед</w:t>
      </w:r>
      <w:proofErr w:type="spellEnd"/>
      <w:r w:rsidRPr="00A04A84">
        <w:rPr>
          <w:rFonts w:ascii="Times New Roman" w:eastAsia="Times New Roman" w:hAnsi="Times New Roman" w:cs="Times New Roman"/>
          <w:b/>
          <w:i/>
          <w:shd w:val="clear" w:color="auto" w:fill="FFFFFF"/>
          <w:lang w:eastAsia="uk-UA"/>
        </w:rPr>
        <w:t xml:space="preserve"> тих </w:t>
      </w:r>
      <w:proofErr w:type="spellStart"/>
      <w:r w:rsidRPr="00A04A84">
        <w:rPr>
          <w:rFonts w:ascii="Times New Roman" w:eastAsia="Times New Roman" w:hAnsi="Times New Roman" w:cs="Times New Roman"/>
          <w:b/>
          <w:i/>
          <w:shd w:val="clear" w:color="auto" w:fill="FFFFFF"/>
          <w:lang w:eastAsia="uk-UA"/>
        </w:rPr>
        <w:t>учасників</w:t>
      </w:r>
      <w:proofErr w:type="spellEnd"/>
      <w:r w:rsidRPr="00A04A84">
        <w:rPr>
          <w:rFonts w:ascii="Times New Roman" w:eastAsia="Times New Roman" w:hAnsi="Times New Roman" w:cs="Times New Roman"/>
          <w:b/>
          <w:i/>
          <w:shd w:val="clear" w:color="auto" w:fill="FFFFFF"/>
          <w:lang w:eastAsia="uk-UA"/>
        </w:rPr>
        <w:t xml:space="preserve">, строк </w:t>
      </w:r>
      <w:proofErr w:type="spellStart"/>
      <w:r w:rsidRPr="00A04A84">
        <w:rPr>
          <w:rFonts w:ascii="Times New Roman" w:eastAsia="Times New Roman" w:hAnsi="Times New Roman" w:cs="Times New Roman"/>
          <w:b/>
          <w:i/>
          <w:shd w:val="clear" w:color="auto" w:fill="FFFFFF"/>
          <w:lang w:eastAsia="uk-UA"/>
        </w:rPr>
        <w:t>дії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тендерної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пропозиції</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яких</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ще</w:t>
      </w:r>
      <w:proofErr w:type="spellEnd"/>
      <w:r w:rsidRPr="00A04A84">
        <w:rPr>
          <w:rFonts w:ascii="Times New Roman" w:eastAsia="Times New Roman" w:hAnsi="Times New Roman" w:cs="Times New Roman"/>
          <w:b/>
          <w:i/>
          <w:shd w:val="clear" w:color="auto" w:fill="FFFFFF"/>
          <w:lang w:eastAsia="uk-UA"/>
        </w:rPr>
        <w:t xml:space="preserve"> не минув, та </w:t>
      </w:r>
      <w:proofErr w:type="spellStart"/>
      <w:r w:rsidRPr="00A04A84">
        <w:rPr>
          <w:rFonts w:ascii="Times New Roman" w:eastAsia="Times New Roman" w:hAnsi="Times New Roman" w:cs="Times New Roman"/>
          <w:b/>
          <w:i/>
          <w:shd w:val="clear" w:color="auto" w:fill="FFFFFF"/>
          <w:lang w:eastAsia="uk-UA"/>
        </w:rPr>
        <w:t>приймає</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рішення</w:t>
      </w:r>
      <w:proofErr w:type="spellEnd"/>
      <w:r w:rsidRPr="00A04A84">
        <w:rPr>
          <w:rFonts w:ascii="Times New Roman" w:eastAsia="Times New Roman" w:hAnsi="Times New Roman" w:cs="Times New Roman"/>
          <w:b/>
          <w:i/>
          <w:shd w:val="clear" w:color="auto" w:fill="FFFFFF"/>
          <w:lang w:eastAsia="uk-UA"/>
        </w:rPr>
        <w:t xml:space="preserve"> про </w:t>
      </w:r>
      <w:proofErr w:type="spellStart"/>
      <w:r w:rsidRPr="00A04A84">
        <w:rPr>
          <w:rFonts w:ascii="Times New Roman" w:eastAsia="Times New Roman" w:hAnsi="Times New Roman" w:cs="Times New Roman"/>
          <w:b/>
          <w:i/>
          <w:shd w:val="clear" w:color="auto" w:fill="FFFFFF"/>
          <w:lang w:eastAsia="uk-UA"/>
        </w:rPr>
        <w:t>намір</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укласти</w:t>
      </w:r>
      <w:proofErr w:type="spellEnd"/>
      <w:r w:rsidRPr="00A04A84">
        <w:rPr>
          <w:rFonts w:ascii="Times New Roman" w:eastAsia="Times New Roman" w:hAnsi="Times New Roman" w:cs="Times New Roman"/>
          <w:b/>
          <w:i/>
          <w:shd w:val="clear" w:color="auto" w:fill="FFFFFF"/>
          <w:lang w:eastAsia="uk-UA"/>
        </w:rPr>
        <w:t xml:space="preserve"> </w:t>
      </w:r>
      <w:proofErr w:type="spellStart"/>
      <w:r w:rsidRPr="00A04A84">
        <w:rPr>
          <w:rFonts w:ascii="Times New Roman" w:eastAsia="Times New Roman" w:hAnsi="Times New Roman" w:cs="Times New Roman"/>
          <w:b/>
          <w:i/>
          <w:shd w:val="clear" w:color="auto" w:fill="FFFFFF"/>
          <w:lang w:eastAsia="uk-UA"/>
        </w:rPr>
        <w:t>договір</w:t>
      </w:r>
      <w:proofErr w:type="spellEnd"/>
      <w:r w:rsidRPr="00A04A84">
        <w:rPr>
          <w:rFonts w:ascii="Times New Roman" w:eastAsia="Times New Roman" w:hAnsi="Times New Roman" w:cs="Times New Roman"/>
          <w:b/>
          <w:i/>
          <w:shd w:val="clear" w:color="auto" w:fill="FFFFFF"/>
          <w:lang w:eastAsia="uk-UA"/>
        </w:rPr>
        <w:t xml:space="preserve"> про –</w:t>
      </w:r>
      <w:r w:rsidRPr="00A04A84">
        <w:rPr>
          <w:rFonts w:ascii="Times New Roman" w:eastAsia="Times New Roman" w:hAnsi="Times New Roman" w:cs="Times New Roman"/>
          <w:b/>
          <w:bCs/>
          <w:i/>
          <w:lang w:eastAsia="uk-UA"/>
        </w:rPr>
        <w:t>ч. 7 ст. 33 Закону.</w:t>
      </w:r>
    </w:p>
    <w:p w:rsidR="00A04A84" w:rsidRPr="00A04A84" w:rsidRDefault="00A04A84" w:rsidP="00A04A84">
      <w:pPr>
        <w:spacing w:line="230" w:lineRule="auto"/>
        <w:jc w:val="both"/>
        <w:rPr>
          <w:rFonts w:ascii="Times New Roman" w:eastAsia="Times New Roman" w:hAnsi="Times New Roman" w:cs="Times New Roman"/>
          <w:bCs/>
          <w:iCs/>
          <w:lang w:eastAsia="uk-UA"/>
        </w:rPr>
      </w:pPr>
      <w:r w:rsidRPr="00A04A84">
        <w:rPr>
          <w:rFonts w:ascii="Times New Roman" w:eastAsia="Times New Roman" w:hAnsi="Times New Roman" w:cs="Times New Roman"/>
          <w:iCs/>
          <w:lang w:eastAsia="uk-UA"/>
        </w:rPr>
        <w:t>4.</w:t>
      </w:r>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якщо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переможець</w:t>
      </w:r>
      <w:proofErr w:type="spellEnd"/>
      <w:r w:rsidRPr="00A04A84">
        <w:rPr>
          <w:rFonts w:ascii="Times New Roman" w:eastAsia="Times New Roman" w:hAnsi="Times New Roman" w:cs="Times New Roman"/>
          <w:bCs/>
          <w:iCs/>
          <w:lang w:eastAsia="uk-UA"/>
        </w:rPr>
        <w:t xml:space="preserve"> не повинен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або</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чинного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подання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пропозиції</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учасником-нерезидентом</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переможцем-нерезидентом</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відповідно</w:t>
      </w:r>
      <w:proofErr w:type="spellEnd"/>
      <w:r w:rsidRPr="00A04A84">
        <w:rPr>
          <w:rFonts w:ascii="Times New Roman" w:eastAsia="Times New Roman" w:hAnsi="Times New Roman" w:cs="Times New Roman"/>
          <w:bCs/>
          <w:iCs/>
          <w:lang w:eastAsia="uk-UA"/>
        </w:rPr>
        <w:t xml:space="preserve"> до норм </w:t>
      </w:r>
      <w:proofErr w:type="spellStart"/>
      <w:r w:rsidRPr="00A04A84">
        <w:rPr>
          <w:rFonts w:ascii="Times New Roman" w:eastAsia="Times New Roman" w:hAnsi="Times New Roman" w:cs="Times New Roman"/>
          <w:bCs/>
          <w:iCs/>
          <w:lang w:eastAsia="uk-UA"/>
        </w:rPr>
        <w:t>законодавства</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країни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реєстрації</w:t>
      </w:r>
      <w:proofErr w:type="spellEnd"/>
      <w:r w:rsidRPr="00A04A84">
        <w:rPr>
          <w:rFonts w:ascii="Times New Roman" w:eastAsia="Times New Roman" w:hAnsi="Times New Roman" w:cs="Times New Roman"/>
          <w:bCs/>
          <w:iCs/>
          <w:lang w:eastAsia="uk-UA"/>
        </w:rPr>
        <w:t xml:space="preserve">) не </w:t>
      </w:r>
      <w:proofErr w:type="spellStart"/>
      <w:r w:rsidRPr="00A04A84">
        <w:rPr>
          <w:rFonts w:ascii="Times New Roman" w:eastAsia="Times New Roman" w:hAnsi="Times New Roman" w:cs="Times New Roman"/>
          <w:bCs/>
          <w:iCs/>
          <w:lang w:eastAsia="uk-UA"/>
        </w:rPr>
        <w:t>зобов’язаний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складати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якийсь</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вказаних</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положеннях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документації</w:t>
      </w:r>
      <w:proofErr w:type="spellEnd"/>
      <w:r w:rsidRPr="00A04A84">
        <w:rPr>
          <w:rFonts w:ascii="Times New Roman" w:eastAsia="Times New Roman" w:hAnsi="Times New Roman" w:cs="Times New Roman"/>
          <w:bCs/>
          <w:iCs/>
          <w:lang w:eastAsia="uk-UA"/>
        </w:rPr>
        <w:t xml:space="preserve"> документ, то </w:t>
      </w:r>
      <w:proofErr w:type="spellStart"/>
      <w:r w:rsidRPr="00A04A84">
        <w:rPr>
          <w:rFonts w:ascii="Times New Roman" w:eastAsia="Times New Roman" w:hAnsi="Times New Roman" w:cs="Times New Roman"/>
          <w:bCs/>
          <w:iCs/>
          <w:lang w:eastAsia="uk-UA"/>
        </w:rPr>
        <w:t>він</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може</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надати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лист-роз’яснення</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довільній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формі</w:t>
      </w:r>
      <w:proofErr w:type="spellEnd"/>
      <w:r w:rsidRPr="00A04A84">
        <w:rPr>
          <w:rFonts w:ascii="Times New Roman" w:eastAsia="Times New Roman" w:hAnsi="Times New Roman" w:cs="Times New Roman"/>
          <w:bCs/>
          <w:iCs/>
          <w:lang w:eastAsia="uk-UA"/>
        </w:rPr>
        <w:t xml:space="preserve">, за </w:t>
      </w:r>
      <w:proofErr w:type="spellStart"/>
      <w:proofErr w:type="gramStart"/>
      <w:r w:rsidRPr="00A04A84">
        <w:rPr>
          <w:rFonts w:ascii="Times New Roman" w:eastAsia="Times New Roman" w:hAnsi="Times New Roman" w:cs="Times New Roman"/>
          <w:bCs/>
          <w:iCs/>
          <w:lang w:eastAsia="uk-UA"/>
        </w:rPr>
        <w:t>п</w:t>
      </w:r>
      <w:proofErr w:type="gramEnd"/>
      <w:r w:rsidRPr="00A04A84">
        <w:rPr>
          <w:rFonts w:ascii="Times New Roman" w:eastAsia="Times New Roman" w:hAnsi="Times New Roman" w:cs="Times New Roman"/>
          <w:bCs/>
          <w:iCs/>
          <w:lang w:eastAsia="uk-UA"/>
        </w:rPr>
        <w:t>ідписом</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уповноваженої</w:t>
      </w:r>
      <w:proofErr w:type="spellEnd"/>
      <w:r w:rsidRPr="00A04A84">
        <w:rPr>
          <w:rFonts w:ascii="Times New Roman" w:eastAsia="Times New Roman" w:hAnsi="Times New Roman" w:cs="Times New Roman"/>
          <w:bCs/>
          <w:iCs/>
          <w:lang w:eastAsia="uk-UA"/>
        </w:rPr>
        <w:t xml:space="preserve"> особи </w:t>
      </w:r>
      <w:proofErr w:type="spellStart"/>
      <w:r w:rsidRPr="00A04A84">
        <w:rPr>
          <w:rFonts w:ascii="Times New Roman" w:eastAsia="Times New Roman" w:hAnsi="Times New Roman" w:cs="Times New Roman"/>
          <w:bCs/>
          <w:iCs/>
          <w:lang w:eastAsia="uk-UA"/>
        </w:rPr>
        <w:t>учасника</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переможця</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учасника-нерезидента</w:t>
      </w:r>
      <w:proofErr w:type="spellEnd"/>
      <w:r w:rsidRPr="00A04A84">
        <w:rPr>
          <w:rFonts w:ascii="Times New Roman" w:eastAsia="Times New Roman" w:hAnsi="Times New Roman" w:cs="Times New Roman"/>
          <w:bCs/>
          <w:iCs/>
          <w:lang w:eastAsia="uk-UA"/>
        </w:rPr>
        <w:t>/</w:t>
      </w:r>
      <w:proofErr w:type="spellStart"/>
      <w:r w:rsidRPr="00A04A84">
        <w:rPr>
          <w:rFonts w:ascii="Times New Roman" w:eastAsia="Times New Roman" w:hAnsi="Times New Roman" w:cs="Times New Roman"/>
          <w:bCs/>
          <w:iCs/>
          <w:lang w:eastAsia="uk-UA"/>
        </w:rPr>
        <w:t>переможця-нерезидента</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й</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завірений</w:t>
      </w:r>
      <w:proofErr w:type="spellEnd"/>
      <w:r w:rsidRPr="00A04A84">
        <w:rPr>
          <w:rFonts w:ascii="Times New Roman" w:eastAsia="Times New Roman" w:hAnsi="Times New Roman" w:cs="Times New Roman"/>
          <w:bCs/>
          <w:iCs/>
          <w:lang w:eastAsia="uk-UA"/>
        </w:rPr>
        <w:t xml:space="preserve"> печатко</w:t>
      </w:r>
      <w:proofErr w:type="gramStart"/>
      <w:r w:rsidRPr="00A04A84">
        <w:rPr>
          <w:rFonts w:ascii="Times New Roman" w:eastAsia="Times New Roman" w:hAnsi="Times New Roman" w:cs="Times New Roman"/>
          <w:bCs/>
          <w:iCs/>
          <w:lang w:eastAsia="uk-UA"/>
        </w:rPr>
        <w:t>ю(</w:t>
      </w:r>
      <w:proofErr w:type="gramEnd"/>
      <w:r w:rsidRPr="00A04A84">
        <w:rPr>
          <w:rFonts w:ascii="Times New Roman" w:eastAsia="Times New Roman" w:hAnsi="Times New Roman" w:cs="Times New Roman"/>
          <w:bCs/>
          <w:iCs/>
          <w:lang w:eastAsia="uk-UA"/>
        </w:rPr>
        <w:t xml:space="preserve">у </w:t>
      </w:r>
      <w:proofErr w:type="spellStart"/>
      <w:r w:rsidRPr="00A04A84">
        <w:rPr>
          <w:rFonts w:ascii="Times New Roman" w:eastAsia="Times New Roman" w:hAnsi="Times New Roman" w:cs="Times New Roman"/>
          <w:bCs/>
          <w:iCs/>
          <w:lang w:eastAsia="uk-UA"/>
        </w:rPr>
        <w:t>разі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наявності</w:t>
      </w:r>
      <w:proofErr w:type="spellEnd"/>
      <w:r w:rsidRPr="00A04A84">
        <w:rPr>
          <w:rFonts w:ascii="Times New Roman" w:eastAsia="Times New Roman" w:hAnsi="Times New Roman" w:cs="Times New Roman"/>
          <w:bCs/>
          <w:iCs/>
          <w:lang w:eastAsia="uk-UA"/>
        </w:rPr>
        <w:t xml:space="preserve">), в </w:t>
      </w:r>
      <w:proofErr w:type="spellStart"/>
      <w:r w:rsidRPr="00A04A84">
        <w:rPr>
          <w:rFonts w:ascii="Times New Roman" w:eastAsia="Times New Roman" w:hAnsi="Times New Roman" w:cs="Times New Roman"/>
          <w:bCs/>
          <w:iCs/>
          <w:lang w:eastAsia="uk-UA"/>
        </w:rPr>
        <w:t>якому</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зазначає</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законодавчі</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підстави</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ненадання</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відповідних</w:t>
      </w:r>
      <w:proofErr w:type="spellEnd"/>
      <w:r w:rsidRPr="00A04A84">
        <w:rPr>
          <w:rFonts w:ascii="Times New Roman" w:eastAsia="Times New Roman" w:hAnsi="Times New Roman" w:cs="Times New Roman"/>
          <w:bCs/>
          <w:iCs/>
          <w:lang w:eastAsia="uk-UA"/>
        </w:rPr>
        <w:t xml:space="preserve"> </w:t>
      </w:r>
      <w:proofErr w:type="spellStart"/>
      <w:r w:rsidRPr="00A04A84">
        <w:rPr>
          <w:rFonts w:ascii="Times New Roman" w:eastAsia="Times New Roman" w:hAnsi="Times New Roman" w:cs="Times New Roman"/>
          <w:bCs/>
          <w:iCs/>
          <w:lang w:eastAsia="uk-UA"/>
        </w:rPr>
        <w:t>документів</w:t>
      </w:r>
      <w:proofErr w:type="spellEnd"/>
      <w:r w:rsidRPr="00A04A84">
        <w:rPr>
          <w:rFonts w:ascii="Times New Roman" w:eastAsia="Times New Roman" w:hAnsi="Times New Roman" w:cs="Times New Roman"/>
          <w:bCs/>
          <w:iCs/>
          <w:lang w:eastAsia="uk-UA"/>
        </w:rPr>
        <w:t>.</w:t>
      </w:r>
    </w:p>
    <w:p w:rsidR="00817A47" w:rsidRPr="00A04A84" w:rsidRDefault="00A04A84" w:rsidP="00A04A84">
      <w:pPr>
        <w:spacing w:line="240" w:lineRule="auto"/>
        <w:contextualSpacing/>
        <w:jc w:val="both"/>
        <w:rPr>
          <w:rFonts w:ascii="Times New Roman" w:hAnsi="Times New Roman"/>
          <w:b/>
          <w:lang w:val="uk-UA"/>
        </w:rPr>
      </w:pPr>
      <w:r w:rsidRPr="00A04A84">
        <w:rPr>
          <w:rFonts w:ascii="Times New Roman" w:eastAsia="Times New Roman" w:hAnsi="Times New Roman" w:cs="Times New Roman"/>
          <w:bCs/>
          <w:iCs/>
          <w:lang w:eastAsia="uk-UA"/>
        </w:rPr>
        <w:t xml:space="preserve">5. </w:t>
      </w:r>
      <w:r w:rsidRPr="00A04A84">
        <w:rPr>
          <w:rFonts w:ascii="Times New Roman" w:eastAsia="Times New Roman" w:hAnsi="Times New Roman" w:cs="Times New Roman"/>
          <w:lang w:eastAsia="uk-UA"/>
        </w:rPr>
        <w:t xml:space="preserve">У </w:t>
      </w:r>
      <w:proofErr w:type="spellStart"/>
      <w:r w:rsidRPr="00A04A84">
        <w:rPr>
          <w:rFonts w:ascii="Times New Roman" w:eastAsia="Times New Roman" w:hAnsi="Times New Roman" w:cs="Times New Roman"/>
          <w:lang w:eastAsia="uk-UA"/>
        </w:rPr>
        <w:t>випадку</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наявності</w:t>
      </w:r>
      <w:proofErr w:type="spellEnd"/>
      <w:r w:rsidRPr="00A04A84">
        <w:rPr>
          <w:rFonts w:ascii="Times New Roman" w:eastAsia="Times New Roman" w:hAnsi="Times New Roman" w:cs="Times New Roman"/>
          <w:lang w:eastAsia="uk-UA"/>
        </w:rPr>
        <w:t xml:space="preserve"> в </w:t>
      </w:r>
      <w:proofErr w:type="spellStart"/>
      <w:r w:rsidRPr="00A04A84">
        <w:rPr>
          <w:rFonts w:ascii="Times New Roman" w:eastAsia="Times New Roman" w:hAnsi="Times New Roman" w:cs="Times New Roman"/>
          <w:lang w:eastAsia="uk-UA"/>
        </w:rPr>
        <w:t>учасника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із</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сплати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обов’язкових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платежів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учасник</w:t>
      </w:r>
      <w:proofErr w:type="spellEnd"/>
      <w:r w:rsidRPr="00A04A84">
        <w:rPr>
          <w:rFonts w:ascii="Times New Roman" w:eastAsia="Times New Roman" w:hAnsi="Times New Roman" w:cs="Times New Roman"/>
          <w:lang w:eastAsia="uk-UA"/>
        </w:rPr>
        <w:t xml:space="preserve"> повинен </w:t>
      </w:r>
      <w:proofErr w:type="spellStart"/>
      <w:r w:rsidRPr="00A04A84">
        <w:rPr>
          <w:rFonts w:ascii="Times New Roman" w:eastAsia="Times New Roman" w:hAnsi="Times New Roman" w:cs="Times New Roman"/>
          <w:lang w:eastAsia="uk-UA"/>
        </w:rPr>
        <w:t>надати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інформацію</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w:t>
      </w:r>
      <w:proofErr w:type="spellEnd"/>
      <w:r w:rsidRPr="00A04A84">
        <w:rPr>
          <w:rFonts w:ascii="Times New Roman" w:eastAsia="Times New Roman" w:hAnsi="Times New Roman" w:cs="Times New Roman"/>
          <w:lang w:eastAsia="uk-UA"/>
        </w:rPr>
        <w:t xml:space="preserve"> </w:t>
      </w:r>
      <w:proofErr w:type="spellStart"/>
      <w:proofErr w:type="gramStart"/>
      <w:r w:rsidRPr="00A04A84">
        <w:rPr>
          <w:rFonts w:ascii="Times New Roman" w:eastAsia="Times New Roman" w:hAnsi="Times New Roman" w:cs="Times New Roman"/>
          <w:lang w:eastAsia="uk-UA"/>
        </w:rPr>
        <w:t>п</w:t>
      </w:r>
      <w:proofErr w:type="gramEnd"/>
      <w:r w:rsidRPr="00A04A84">
        <w:rPr>
          <w:rFonts w:ascii="Times New Roman" w:eastAsia="Times New Roman" w:hAnsi="Times New Roman" w:cs="Times New Roman"/>
          <w:lang w:eastAsia="uk-UA"/>
        </w:rPr>
        <w:t>ідтверджує</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здійснення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останнім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щодо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такої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у порядку та на </w:t>
      </w:r>
      <w:proofErr w:type="spellStart"/>
      <w:r w:rsidRPr="00A04A84">
        <w:rPr>
          <w:rFonts w:ascii="Times New Roman" w:eastAsia="Times New Roman" w:hAnsi="Times New Roman" w:cs="Times New Roman"/>
          <w:lang w:eastAsia="uk-UA"/>
        </w:rPr>
        <w:t>умовах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визначених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законодавством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реєстрації</w:t>
      </w:r>
      <w:proofErr w:type="spellEnd"/>
      <w:r w:rsidRPr="00A04A84">
        <w:rPr>
          <w:rFonts w:ascii="Times New Roman" w:eastAsia="Times New Roman" w:hAnsi="Times New Roman" w:cs="Times New Roman"/>
          <w:lang w:eastAsia="uk-UA"/>
        </w:rPr>
        <w:t xml:space="preserve"> такого </w:t>
      </w:r>
      <w:proofErr w:type="spellStart"/>
      <w:r w:rsidRPr="00A04A84">
        <w:rPr>
          <w:rFonts w:ascii="Times New Roman" w:eastAsia="Times New Roman" w:hAnsi="Times New Roman" w:cs="Times New Roman"/>
          <w:lang w:eastAsia="uk-UA"/>
        </w:rPr>
        <w:t>учасника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зокрема</w:t>
      </w:r>
      <w:proofErr w:type="spellEnd"/>
      <w:r w:rsidRPr="00A04A84">
        <w:rPr>
          <w:rFonts w:ascii="Times New Roman" w:eastAsia="Times New Roman" w:hAnsi="Times New Roman" w:cs="Times New Roman"/>
          <w:lang w:eastAsia="uk-UA"/>
        </w:rPr>
        <w:t xml:space="preserve"> для </w:t>
      </w:r>
      <w:proofErr w:type="spellStart"/>
      <w:r w:rsidRPr="00A04A84">
        <w:rPr>
          <w:rFonts w:ascii="Times New Roman" w:eastAsia="Times New Roman" w:hAnsi="Times New Roman" w:cs="Times New Roman"/>
          <w:lang w:eastAsia="uk-UA"/>
        </w:rPr>
        <w:t>суб’єктів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господарювання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що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зареєстровані</w:t>
      </w:r>
      <w:proofErr w:type="spellEnd"/>
      <w:r w:rsidRPr="00A04A84">
        <w:rPr>
          <w:rFonts w:ascii="Times New Roman" w:eastAsia="Times New Roman" w:hAnsi="Times New Roman" w:cs="Times New Roman"/>
          <w:lang w:eastAsia="uk-UA"/>
        </w:rPr>
        <w:t xml:space="preserve"> на </w:t>
      </w:r>
      <w:proofErr w:type="spellStart"/>
      <w:r w:rsidRPr="00A04A84">
        <w:rPr>
          <w:rFonts w:ascii="Times New Roman" w:eastAsia="Times New Roman" w:hAnsi="Times New Roman" w:cs="Times New Roman"/>
          <w:lang w:eastAsia="uk-UA"/>
        </w:rPr>
        <w:t>території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 </w:t>
      </w:r>
      <w:proofErr w:type="spellStart"/>
      <w:proofErr w:type="gramStart"/>
      <w:r w:rsidRPr="00A04A84">
        <w:rPr>
          <w:rFonts w:ascii="Times New Roman" w:eastAsia="Times New Roman" w:hAnsi="Times New Roman" w:cs="Times New Roman"/>
          <w:lang w:eastAsia="uk-UA"/>
        </w:rPr>
        <w:t>р</w:t>
      </w:r>
      <w:proofErr w:type="gramEnd"/>
      <w:r w:rsidRPr="00A04A84">
        <w:rPr>
          <w:rFonts w:ascii="Times New Roman" w:eastAsia="Times New Roman" w:hAnsi="Times New Roman" w:cs="Times New Roman"/>
          <w:lang w:eastAsia="uk-UA"/>
        </w:rPr>
        <w:t>ішення</w:t>
      </w:r>
      <w:proofErr w:type="spellEnd"/>
      <w:r w:rsidRPr="00A04A84">
        <w:rPr>
          <w:rFonts w:ascii="Times New Roman" w:eastAsia="Times New Roman" w:hAnsi="Times New Roman" w:cs="Times New Roman"/>
          <w:lang w:eastAsia="uk-UA"/>
        </w:rPr>
        <w:t xml:space="preserve"> органу </w:t>
      </w:r>
      <w:proofErr w:type="spellStart"/>
      <w:r w:rsidRPr="00A04A84">
        <w:rPr>
          <w:rFonts w:ascii="Times New Roman" w:eastAsia="Times New Roman" w:hAnsi="Times New Roman" w:cs="Times New Roman"/>
          <w:lang w:eastAsia="uk-UA"/>
        </w:rPr>
        <w:t>доходів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та/</w:t>
      </w:r>
      <w:proofErr w:type="spellStart"/>
      <w:r w:rsidRPr="00A04A84">
        <w:rPr>
          <w:rFonts w:ascii="Times New Roman" w:eastAsia="Times New Roman" w:hAnsi="Times New Roman" w:cs="Times New Roman"/>
          <w:lang w:eastAsia="uk-UA"/>
        </w:rPr>
        <w:t>або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укладений</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договір</w:t>
      </w:r>
      <w:proofErr w:type="spellEnd"/>
      <w:r w:rsidRPr="00A04A84">
        <w:rPr>
          <w:rFonts w:ascii="Times New Roman" w:eastAsia="Times New Roman" w:hAnsi="Times New Roman" w:cs="Times New Roman"/>
          <w:lang w:eastAsia="uk-UA"/>
        </w:rPr>
        <w:t xml:space="preserve"> про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прийняте</w:t>
      </w:r>
      <w:proofErr w:type="spellEnd"/>
      <w:r w:rsidRPr="00A04A84">
        <w:rPr>
          <w:rFonts w:ascii="Times New Roman" w:eastAsia="Times New Roman" w:hAnsi="Times New Roman" w:cs="Times New Roman"/>
          <w:lang w:eastAsia="uk-UA"/>
        </w:rPr>
        <w:t>/</w:t>
      </w:r>
      <w:proofErr w:type="spellStart"/>
      <w:r w:rsidRPr="00A04A84">
        <w:rPr>
          <w:rFonts w:ascii="Times New Roman" w:eastAsia="Times New Roman" w:hAnsi="Times New Roman" w:cs="Times New Roman"/>
          <w:lang w:eastAsia="uk-UA"/>
        </w:rPr>
        <w:t>укладений</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згідно</w:t>
      </w:r>
      <w:proofErr w:type="spellEnd"/>
      <w:r w:rsidRPr="00A04A84">
        <w:rPr>
          <w:rFonts w:ascii="Times New Roman" w:eastAsia="Times New Roman" w:hAnsi="Times New Roman" w:cs="Times New Roman"/>
          <w:lang w:eastAsia="uk-UA"/>
        </w:rPr>
        <w:t xml:space="preserve"> порядку </w:t>
      </w:r>
      <w:proofErr w:type="spellStart"/>
      <w:r w:rsidRPr="00A04A84">
        <w:rPr>
          <w:rFonts w:ascii="Times New Roman" w:eastAsia="Times New Roman" w:hAnsi="Times New Roman" w:cs="Times New Roman"/>
          <w:lang w:eastAsia="uk-UA"/>
        </w:rPr>
        <w:t>розстрочення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відстрочення</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грошових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зобов’язань</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податкового</w:t>
      </w:r>
      <w:proofErr w:type="spellEnd"/>
      <w:r w:rsidRPr="00A04A84">
        <w:rPr>
          <w:rFonts w:ascii="Times New Roman" w:eastAsia="Times New Roman" w:hAnsi="Times New Roman" w:cs="Times New Roman"/>
          <w:lang w:eastAsia="uk-UA"/>
        </w:rPr>
        <w:t xml:space="preserve"> боргу) </w:t>
      </w:r>
      <w:proofErr w:type="spellStart"/>
      <w:r w:rsidRPr="00A04A84">
        <w:rPr>
          <w:rFonts w:ascii="Times New Roman" w:eastAsia="Times New Roman" w:hAnsi="Times New Roman" w:cs="Times New Roman"/>
          <w:lang w:eastAsia="uk-UA"/>
        </w:rPr>
        <w:t>платників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податків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затвердженого</w:t>
      </w:r>
      <w:proofErr w:type="spellEnd"/>
      <w:r w:rsidRPr="00A04A84">
        <w:rPr>
          <w:rFonts w:ascii="Times New Roman" w:eastAsia="Times New Roman" w:hAnsi="Times New Roman" w:cs="Times New Roman"/>
          <w:lang w:eastAsia="uk-UA"/>
        </w:rPr>
        <w:t xml:space="preserve"> наказом </w:t>
      </w:r>
      <w:proofErr w:type="spellStart"/>
      <w:r w:rsidRPr="00A04A84">
        <w:rPr>
          <w:rFonts w:ascii="Times New Roman" w:eastAsia="Times New Roman" w:hAnsi="Times New Roman" w:cs="Times New Roman"/>
          <w:lang w:eastAsia="uk-UA"/>
        </w:rPr>
        <w:t>Міністерства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доходів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зборів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w:t>
      </w:r>
      <w:proofErr w:type="spellEnd"/>
      <w:r w:rsidRPr="00A04A84">
        <w:rPr>
          <w:rFonts w:ascii="Times New Roman" w:eastAsia="Times New Roman" w:hAnsi="Times New Roman" w:cs="Times New Roman"/>
          <w:lang w:eastAsia="uk-UA"/>
        </w:rPr>
        <w:t xml:space="preserve"> 10.10.2013р.  № 574, </w:t>
      </w:r>
      <w:proofErr w:type="spellStart"/>
      <w:r w:rsidRPr="00A04A84">
        <w:rPr>
          <w:rFonts w:ascii="Times New Roman" w:eastAsia="Times New Roman" w:hAnsi="Times New Roman" w:cs="Times New Roman"/>
          <w:lang w:eastAsia="uk-UA"/>
        </w:rPr>
        <w:t>або</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довідку</w:t>
      </w:r>
      <w:proofErr w:type="spellEnd"/>
      <w:r w:rsidRPr="00A04A84">
        <w:rPr>
          <w:rFonts w:ascii="Times New Roman" w:eastAsia="Times New Roman" w:hAnsi="Times New Roman" w:cs="Times New Roman"/>
          <w:lang w:eastAsia="uk-UA"/>
        </w:rPr>
        <w:t xml:space="preserve"> про </w:t>
      </w:r>
      <w:proofErr w:type="spellStart"/>
      <w:r w:rsidRPr="00A04A84">
        <w:rPr>
          <w:rFonts w:ascii="Times New Roman" w:eastAsia="Times New Roman" w:hAnsi="Times New Roman" w:cs="Times New Roman"/>
          <w:lang w:eastAsia="uk-UA"/>
        </w:rPr>
        <w:t>відсутність</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заборгованості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платежів</w:t>
      </w:r>
      <w:proofErr w:type="spellEnd"/>
      <w:r w:rsidRPr="00A04A84">
        <w:rPr>
          <w:rFonts w:ascii="Times New Roman" w:eastAsia="Times New Roman" w:hAnsi="Times New Roman" w:cs="Times New Roman"/>
          <w:lang w:eastAsia="uk-UA"/>
        </w:rPr>
        <w:t xml:space="preserve">, контроль за </w:t>
      </w:r>
      <w:proofErr w:type="spellStart"/>
      <w:r w:rsidRPr="00A04A84">
        <w:rPr>
          <w:rFonts w:ascii="Times New Roman" w:eastAsia="Times New Roman" w:hAnsi="Times New Roman" w:cs="Times New Roman"/>
          <w:lang w:eastAsia="uk-UA"/>
        </w:rPr>
        <w:t>справлянням</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яких</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покладено</w:t>
      </w:r>
      <w:proofErr w:type="spellEnd"/>
      <w:r w:rsidRPr="00A04A84">
        <w:rPr>
          <w:rFonts w:ascii="Times New Roman" w:eastAsia="Times New Roman" w:hAnsi="Times New Roman" w:cs="Times New Roman"/>
          <w:lang w:eastAsia="uk-UA"/>
        </w:rPr>
        <w:t xml:space="preserve"> на </w:t>
      </w:r>
      <w:proofErr w:type="spellStart"/>
      <w:r w:rsidRPr="00A04A84">
        <w:rPr>
          <w:rFonts w:ascii="Times New Roman" w:eastAsia="Times New Roman" w:hAnsi="Times New Roman" w:cs="Times New Roman"/>
          <w:lang w:eastAsia="uk-UA"/>
        </w:rPr>
        <w:t>контролюючі</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органи</w:t>
      </w:r>
      <w:proofErr w:type="spellEnd"/>
      <w:r w:rsidRPr="00A04A84">
        <w:rPr>
          <w:rFonts w:ascii="Times New Roman" w:eastAsia="Times New Roman" w:hAnsi="Times New Roman" w:cs="Times New Roman"/>
          <w:lang w:eastAsia="uk-UA"/>
        </w:rPr>
        <w:t xml:space="preserve">, форма </w:t>
      </w:r>
      <w:proofErr w:type="spellStart"/>
      <w:r w:rsidRPr="00A04A84">
        <w:rPr>
          <w:rFonts w:ascii="Times New Roman" w:eastAsia="Times New Roman" w:hAnsi="Times New Roman" w:cs="Times New Roman"/>
          <w:lang w:eastAsia="uk-UA"/>
        </w:rPr>
        <w:t>якої</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затверджена</w:t>
      </w:r>
      <w:proofErr w:type="spellEnd"/>
      <w:r w:rsidRPr="00A04A84">
        <w:rPr>
          <w:rFonts w:ascii="Times New Roman" w:eastAsia="Times New Roman" w:hAnsi="Times New Roman" w:cs="Times New Roman"/>
          <w:lang w:eastAsia="uk-UA"/>
        </w:rPr>
        <w:t xml:space="preserve"> наказом </w:t>
      </w:r>
      <w:proofErr w:type="spellStart"/>
      <w:r w:rsidRPr="00A04A84">
        <w:rPr>
          <w:rFonts w:ascii="Times New Roman" w:eastAsia="Times New Roman" w:hAnsi="Times New Roman" w:cs="Times New Roman"/>
          <w:lang w:eastAsia="uk-UA"/>
        </w:rPr>
        <w:t>Міністерства</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фінансів</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України</w:t>
      </w:r>
      <w:proofErr w:type="spellEnd"/>
      <w:r w:rsidRPr="00A04A84">
        <w:rPr>
          <w:rFonts w:ascii="Times New Roman" w:eastAsia="Times New Roman" w:hAnsi="Times New Roman" w:cs="Times New Roman"/>
          <w:lang w:eastAsia="uk-UA"/>
        </w:rPr>
        <w:t xml:space="preserve"> </w:t>
      </w:r>
      <w:proofErr w:type="spellStart"/>
      <w:r w:rsidRPr="00A04A84">
        <w:rPr>
          <w:rFonts w:ascii="Times New Roman" w:eastAsia="Times New Roman" w:hAnsi="Times New Roman" w:cs="Times New Roman"/>
          <w:lang w:eastAsia="uk-UA"/>
        </w:rPr>
        <w:t>від</w:t>
      </w:r>
      <w:proofErr w:type="spellEnd"/>
      <w:r w:rsidRPr="00A04A84">
        <w:rPr>
          <w:rFonts w:ascii="Times New Roman" w:eastAsia="Times New Roman" w:hAnsi="Times New Roman" w:cs="Times New Roman"/>
          <w:lang w:eastAsia="uk-UA"/>
        </w:rPr>
        <w:t xml:space="preserve"> 03.09.2018 року №733</w:t>
      </w:r>
      <w:r w:rsidRPr="00A04A84">
        <w:rPr>
          <w:rFonts w:ascii="Times New Roman" w:eastAsia="Times New Roman" w:hAnsi="Times New Roman" w:cs="Times New Roman"/>
          <w:lang w:val="uk-UA" w:eastAsia="uk-UA"/>
        </w:rPr>
        <w:t>.</w:t>
      </w:r>
    </w:p>
    <w:sectPr w:rsidR="00817A47" w:rsidRPr="00A04A84" w:rsidSect="00012D4F">
      <w:headerReference w:type="default" r:id="rId9"/>
      <w:pgSz w:w="11906" w:h="16838"/>
      <w:pgMar w:top="568" w:right="851" w:bottom="709" w:left="1418" w:header="142"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CF" w:rsidRDefault="00BF4DCF" w:rsidP="00BF4DCF">
      <w:pPr>
        <w:spacing w:line="240" w:lineRule="auto"/>
      </w:pPr>
      <w:r>
        <w:separator/>
      </w:r>
    </w:p>
  </w:endnote>
  <w:endnote w:type="continuationSeparator" w:id="1">
    <w:p w:rsidR="00BF4DCF" w:rsidRDefault="00BF4DCF" w:rsidP="00BF4D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CF" w:rsidRDefault="00BF4DCF" w:rsidP="00BF4DCF">
      <w:pPr>
        <w:spacing w:line="240" w:lineRule="auto"/>
      </w:pPr>
      <w:r>
        <w:separator/>
      </w:r>
    </w:p>
  </w:footnote>
  <w:footnote w:type="continuationSeparator" w:id="1">
    <w:p w:rsidR="00BF4DCF" w:rsidRDefault="00BF4DCF" w:rsidP="00BF4D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8219"/>
      <w:docPartObj>
        <w:docPartGallery w:val="Page Numbers (Top of Page)"/>
        <w:docPartUnique/>
      </w:docPartObj>
    </w:sdtPr>
    <w:sdtContent>
      <w:p w:rsidR="00BF4DCF" w:rsidRDefault="00FC787E">
        <w:pPr>
          <w:pStyle w:val="af"/>
          <w:jc w:val="center"/>
        </w:pPr>
        <w:fldSimple w:instr=" PAGE   \* MERGEFORMAT ">
          <w:r w:rsidR="00012D4F">
            <w:rPr>
              <w:noProof/>
            </w:rPr>
            <w:t>2</w:t>
          </w:r>
        </w:fldSimple>
      </w:p>
    </w:sdtContent>
  </w:sdt>
  <w:p w:rsidR="00BF4DCF" w:rsidRDefault="00BF4DC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78E7"/>
    <w:multiLevelType w:val="hybridMultilevel"/>
    <w:tmpl w:val="8F761384"/>
    <w:lvl w:ilvl="0" w:tplc="2D64DE66">
      <w:start w:val="2"/>
      <w:numFmt w:val="bullet"/>
      <w:lvlText w:val="-"/>
      <w:lvlJc w:val="left"/>
      <w:pPr>
        <w:ind w:left="1179" w:hanging="360"/>
      </w:pPr>
      <w:rPr>
        <w:rFonts w:ascii="Times New Roman" w:eastAsia="Times New Roman" w:hAnsi="Times New Roman" w:cs="Times New Roman" w:hint="default"/>
        <w:sz w:val="24"/>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4E5901"/>
    <w:rsid w:val="00003D8E"/>
    <w:rsid w:val="00012D4F"/>
    <w:rsid w:val="00053282"/>
    <w:rsid w:val="00065CB2"/>
    <w:rsid w:val="00065DB0"/>
    <w:rsid w:val="000A44FA"/>
    <w:rsid w:val="000A45D8"/>
    <w:rsid w:val="000A5F02"/>
    <w:rsid w:val="000B17EB"/>
    <w:rsid w:val="000D5F9D"/>
    <w:rsid w:val="000E6ABA"/>
    <w:rsid w:val="000F42B7"/>
    <w:rsid w:val="00151D49"/>
    <w:rsid w:val="00191521"/>
    <w:rsid w:val="001D7851"/>
    <w:rsid w:val="00232EC8"/>
    <w:rsid w:val="00306FEB"/>
    <w:rsid w:val="003718B8"/>
    <w:rsid w:val="00390C17"/>
    <w:rsid w:val="003C5CE0"/>
    <w:rsid w:val="00425A15"/>
    <w:rsid w:val="00465AF0"/>
    <w:rsid w:val="00482613"/>
    <w:rsid w:val="00485071"/>
    <w:rsid w:val="00493929"/>
    <w:rsid w:val="004C4CFD"/>
    <w:rsid w:val="004E5901"/>
    <w:rsid w:val="0052012C"/>
    <w:rsid w:val="00590E5E"/>
    <w:rsid w:val="005A74B5"/>
    <w:rsid w:val="005C5A51"/>
    <w:rsid w:val="005F132D"/>
    <w:rsid w:val="005F32CA"/>
    <w:rsid w:val="006019BB"/>
    <w:rsid w:val="00627C33"/>
    <w:rsid w:val="00643240"/>
    <w:rsid w:val="00694D1E"/>
    <w:rsid w:val="007562FF"/>
    <w:rsid w:val="00785A89"/>
    <w:rsid w:val="007D3E7A"/>
    <w:rsid w:val="007E7904"/>
    <w:rsid w:val="00810EC8"/>
    <w:rsid w:val="00817A47"/>
    <w:rsid w:val="008B388B"/>
    <w:rsid w:val="0094034B"/>
    <w:rsid w:val="009F22C1"/>
    <w:rsid w:val="00A04A84"/>
    <w:rsid w:val="00A52F77"/>
    <w:rsid w:val="00A653EC"/>
    <w:rsid w:val="00A91A04"/>
    <w:rsid w:val="00AF58D9"/>
    <w:rsid w:val="00B855A7"/>
    <w:rsid w:val="00B857D3"/>
    <w:rsid w:val="00BF0CF8"/>
    <w:rsid w:val="00BF4DCF"/>
    <w:rsid w:val="00C23D4D"/>
    <w:rsid w:val="00C27B84"/>
    <w:rsid w:val="00C96F59"/>
    <w:rsid w:val="00CE10E9"/>
    <w:rsid w:val="00D0661D"/>
    <w:rsid w:val="00D5606D"/>
    <w:rsid w:val="00D85E25"/>
    <w:rsid w:val="00D868AB"/>
    <w:rsid w:val="00E004E8"/>
    <w:rsid w:val="00E06389"/>
    <w:rsid w:val="00E20267"/>
    <w:rsid w:val="00E543CC"/>
    <w:rsid w:val="00E60A51"/>
    <w:rsid w:val="00E6144C"/>
    <w:rsid w:val="00E869F6"/>
    <w:rsid w:val="00ED2EE4"/>
    <w:rsid w:val="00ED4ED2"/>
    <w:rsid w:val="00F6773C"/>
    <w:rsid w:val="00F75ABA"/>
    <w:rsid w:val="00FC7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4C"/>
    <w:pPr>
      <w:suppressAutoHyphens/>
      <w:spacing w:line="276" w:lineRule="auto"/>
    </w:pPr>
    <w:rPr>
      <w:rFonts w:ascii="Arial" w:eastAsia="Arial" w:hAnsi="Arial" w:cs="Arial"/>
      <w:color w:val="000000"/>
      <w:sz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100B1"/>
    <w:rPr>
      <w:rFonts w:ascii="Arial" w:eastAsia="Arial" w:hAnsi="Arial" w:cs="Arial"/>
      <w:color w:val="000000"/>
      <w:lang w:val="ru-RU" w:eastAsia="zh-CN"/>
    </w:rPr>
  </w:style>
  <w:style w:type="character" w:customStyle="1" w:styleId="a4">
    <w:name w:val="Нижний колонтитул Знак"/>
    <w:basedOn w:val="a0"/>
    <w:uiPriority w:val="99"/>
    <w:qFormat/>
    <w:rsid w:val="002100B1"/>
    <w:rPr>
      <w:rFonts w:ascii="Arial" w:eastAsia="Arial" w:hAnsi="Arial" w:cs="Arial"/>
      <w:color w:val="000000"/>
      <w:lang w:val="ru-RU" w:eastAsia="zh-CN"/>
    </w:rPr>
  </w:style>
  <w:style w:type="character" w:customStyle="1" w:styleId="a5">
    <w:name w:val="Гіперпосилання"/>
    <w:basedOn w:val="a0"/>
    <w:uiPriority w:val="99"/>
    <w:unhideWhenUsed/>
    <w:rsid w:val="0091225D"/>
    <w:rPr>
      <w:color w:val="0000FF" w:themeColor="hyperlink"/>
      <w:u w:val="single"/>
    </w:rPr>
  </w:style>
  <w:style w:type="character" w:customStyle="1" w:styleId="ListLabel1">
    <w:name w:val="ListLabel 1"/>
    <w:qFormat/>
    <w:rsid w:val="000D5F9D"/>
    <w:rPr>
      <w:rFonts w:ascii="Times New Roman" w:eastAsia="Arial" w:hAnsi="Times New Roman" w:cs="Times New Roman"/>
      <w:sz w:val="24"/>
    </w:rPr>
  </w:style>
  <w:style w:type="character" w:customStyle="1" w:styleId="ListLabel2">
    <w:name w:val="ListLabel 2"/>
    <w:qFormat/>
    <w:rsid w:val="000D5F9D"/>
    <w:rPr>
      <w:rFonts w:cs="Courier New"/>
    </w:rPr>
  </w:style>
  <w:style w:type="character" w:customStyle="1" w:styleId="ListLabel3">
    <w:name w:val="ListLabel 3"/>
    <w:qFormat/>
    <w:rsid w:val="000D5F9D"/>
    <w:rPr>
      <w:rFonts w:cs="Courier New"/>
    </w:rPr>
  </w:style>
  <w:style w:type="character" w:customStyle="1" w:styleId="ListLabel4">
    <w:name w:val="ListLabel 4"/>
    <w:qFormat/>
    <w:rsid w:val="000D5F9D"/>
    <w:rPr>
      <w:rFonts w:cs="Courier New"/>
    </w:rPr>
  </w:style>
  <w:style w:type="character" w:customStyle="1" w:styleId="ListLabel5">
    <w:name w:val="ListLabel 5"/>
    <w:qFormat/>
    <w:rsid w:val="000D5F9D"/>
    <w:rPr>
      <w:rFonts w:eastAsia="Times New Roman" w:cs="Times New Roman"/>
    </w:rPr>
  </w:style>
  <w:style w:type="character" w:customStyle="1" w:styleId="ListLabel6">
    <w:name w:val="ListLabel 6"/>
    <w:qFormat/>
    <w:rsid w:val="000D5F9D"/>
    <w:rPr>
      <w:rFonts w:cs="Courier New"/>
    </w:rPr>
  </w:style>
  <w:style w:type="character" w:customStyle="1" w:styleId="ListLabel7">
    <w:name w:val="ListLabel 7"/>
    <w:qFormat/>
    <w:rsid w:val="000D5F9D"/>
    <w:rPr>
      <w:rFonts w:cs="Courier New"/>
    </w:rPr>
  </w:style>
  <w:style w:type="character" w:customStyle="1" w:styleId="ListLabel8">
    <w:name w:val="ListLabel 8"/>
    <w:qFormat/>
    <w:rsid w:val="000D5F9D"/>
    <w:rPr>
      <w:rFonts w:cs="Courier New"/>
    </w:rPr>
  </w:style>
  <w:style w:type="character" w:customStyle="1" w:styleId="ListLabel9">
    <w:name w:val="ListLabel 9"/>
    <w:qFormat/>
    <w:rsid w:val="000D5F9D"/>
    <w:rPr>
      <w:rFonts w:eastAsia="Times New Roman" w:cs="Times New Roman"/>
      <w:color w:val="auto"/>
    </w:rPr>
  </w:style>
  <w:style w:type="character" w:customStyle="1" w:styleId="ListLabel10">
    <w:name w:val="ListLabel 10"/>
    <w:qFormat/>
    <w:rsid w:val="000D5F9D"/>
    <w:rPr>
      <w:rFonts w:cs="Courier New"/>
    </w:rPr>
  </w:style>
  <w:style w:type="character" w:customStyle="1" w:styleId="ListLabel11">
    <w:name w:val="ListLabel 11"/>
    <w:qFormat/>
    <w:rsid w:val="000D5F9D"/>
    <w:rPr>
      <w:rFonts w:cs="Courier New"/>
    </w:rPr>
  </w:style>
  <w:style w:type="character" w:customStyle="1" w:styleId="ListLabel12">
    <w:name w:val="ListLabel 12"/>
    <w:qFormat/>
    <w:rsid w:val="000D5F9D"/>
    <w:rPr>
      <w:rFonts w:cs="Courier New"/>
    </w:rPr>
  </w:style>
  <w:style w:type="character" w:customStyle="1" w:styleId="ListLabel13">
    <w:name w:val="ListLabel 13"/>
    <w:qFormat/>
    <w:rsid w:val="000D5F9D"/>
    <w:rPr>
      <w:rFonts w:ascii="Times New Roman" w:hAnsi="Times New Roman" w:cs="Times New Roman"/>
      <w:sz w:val="24"/>
    </w:rPr>
  </w:style>
  <w:style w:type="character" w:customStyle="1" w:styleId="ListLabel14">
    <w:name w:val="ListLabel 14"/>
    <w:qFormat/>
    <w:rsid w:val="000D5F9D"/>
    <w:rPr>
      <w:rFonts w:cs="Courier New"/>
    </w:rPr>
  </w:style>
  <w:style w:type="character" w:customStyle="1" w:styleId="ListLabel15">
    <w:name w:val="ListLabel 15"/>
    <w:qFormat/>
    <w:rsid w:val="000D5F9D"/>
    <w:rPr>
      <w:rFonts w:cs="Wingdings"/>
    </w:rPr>
  </w:style>
  <w:style w:type="character" w:customStyle="1" w:styleId="ListLabel16">
    <w:name w:val="ListLabel 16"/>
    <w:qFormat/>
    <w:rsid w:val="000D5F9D"/>
    <w:rPr>
      <w:rFonts w:cs="Symbol"/>
    </w:rPr>
  </w:style>
  <w:style w:type="character" w:customStyle="1" w:styleId="ListLabel17">
    <w:name w:val="ListLabel 17"/>
    <w:qFormat/>
    <w:rsid w:val="000D5F9D"/>
    <w:rPr>
      <w:rFonts w:cs="Courier New"/>
    </w:rPr>
  </w:style>
  <w:style w:type="character" w:customStyle="1" w:styleId="ListLabel18">
    <w:name w:val="ListLabel 18"/>
    <w:qFormat/>
    <w:rsid w:val="000D5F9D"/>
    <w:rPr>
      <w:rFonts w:cs="Wingdings"/>
    </w:rPr>
  </w:style>
  <w:style w:type="character" w:customStyle="1" w:styleId="ListLabel19">
    <w:name w:val="ListLabel 19"/>
    <w:qFormat/>
    <w:rsid w:val="000D5F9D"/>
    <w:rPr>
      <w:rFonts w:cs="Symbol"/>
    </w:rPr>
  </w:style>
  <w:style w:type="character" w:customStyle="1" w:styleId="ListLabel20">
    <w:name w:val="ListLabel 20"/>
    <w:qFormat/>
    <w:rsid w:val="000D5F9D"/>
    <w:rPr>
      <w:rFonts w:cs="Courier New"/>
    </w:rPr>
  </w:style>
  <w:style w:type="character" w:customStyle="1" w:styleId="ListLabel21">
    <w:name w:val="ListLabel 21"/>
    <w:qFormat/>
    <w:rsid w:val="000D5F9D"/>
    <w:rPr>
      <w:rFonts w:cs="Wingdings"/>
    </w:rPr>
  </w:style>
  <w:style w:type="character" w:customStyle="1" w:styleId="WW8Num7z0">
    <w:name w:val="WW8Num7z0"/>
    <w:qFormat/>
    <w:rsid w:val="000D5F9D"/>
    <w:rPr>
      <w:rFonts w:ascii="Times New Roman" w:eastAsia="Times New Roman" w:hAnsi="Times New Roman" w:cs="Times New Roman"/>
      <w:b w:val="0"/>
      <w:lang w:val="uk-UA"/>
    </w:rPr>
  </w:style>
  <w:style w:type="character" w:customStyle="1" w:styleId="WW8Num7z1">
    <w:name w:val="WW8Num7z1"/>
    <w:qFormat/>
    <w:rsid w:val="000D5F9D"/>
  </w:style>
  <w:style w:type="character" w:customStyle="1" w:styleId="WW8Num7z2">
    <w:name w:val="WW8Num7z2"/>
    <w:qFormat/>
    <w:rsid w:val="000D5F9D"/>
  </w:style>
  <w:style w:type="character" w:customStyle="1" w:styleId="WW8Num7z3">
    <w:name w:val="WW8Num7z3"/>
    <w:qFormat/>
    <w:rsid w:val="000D5F9D"/>
  </w:style>
  <w:style w:type="character" w:customStyle="1" w:styleId="WW8Num7z4">
    <w:name w:val="WW8Num7z4"/>
    <w:qFormat/>
    <w:rsid w:val="000D5F9D"/>
  </w:style>
  <w:style w:type="character" w:customStyle="1" w:styleId="WW8Num7z5">
    <w:name w:val="WW8Num7z5"/>
    <w:qFormat/>
    <w:rsid w:val="000D5F9D"/>
  </w:style>
  <w:style w:type="character" w:customStyle="1" w:styleId="WW8Num7z6">
    <w:name w:val="WW8Num7z6"/>
    <w:qFormat/>
    <w:rsid w:val="000D5F9D"/>
  </w:style>
  <w:style w:type="character" w:customStyle="1" w:styleId="WW8Num7z7">
    <w:name w:val="WW8Num7z7"/>
    <w:qFormat/>
    <w:rsid w:val="000D5F9D"/>
  </w:style>
  <w:style w:type="character" w:customStyle="1" w:styleId="WW8Num7z8">
    <w:name w:val="WW8Num7z8"/>
    <w:qFormat/>
    <w:rsid w:val="000D5F9D"/>
  </w:style>
  <w:style w:type="character" w:customStyle="1" w:styleId="ListLabel22">
    <w:name w:val="ListLabel 22"/>
    <w:qFormat/>
    <w:rsid w:val="000D5F9D"/>
    <w:rPr>
      <w:rFonts w:eastAsia="Times New Roman" w:cs="Times New Roman"/>
      <w:b w:val="0"/>
      <w:lang w:val="uk-UA"/>
    </w:rPr>
  </w:style>
  <w:style w:type="paragraph" w:customStyle="1" w:styleId="a6">
    <w:name w:val="Заголовок"/>
    <w:basedOn w:val="a"/>
    <w:next w:val="a7"/>
    <w:qFormat/>
    <w:rsid w:val="000D5F9D"/>
    <w:pPr>
      <w:keepNext/>
      <w:spacing w:before="240" w:after="120"/>
    </w:pPr>
    <w:rPr>
      <w:rFonts w:ascii="Liberation Sans" w:eastAsia="Noto Sans CJK SC" w:hAnsi="Liberation Sans" w:cs="Lohit Devanagari"/>
      <w:sz w:val="28"/>
      <w:szCs w:val="28"/>
    </w:rPr>
  </w:style>
  <w:style w:type="paragraph" w:styleId="a7">
    <w:name w:val="Body Text"/>
    <w:basedOn w:val="a"/>
    <w:rsid w:val="000D5F9D"/>
    <w:pPr>
      <w:spacing w:after="140"/>
    </w:pPr>
  </w:style>
  <w:style w:type="paragraph" w:styleId="a8">
    <w:name w:val="List"/>
    <w:basedOn w:val="a7"/>
    <w:rsid w:val="000D5F9D"/>
    <w:rPr>
      <w:rFonts w:cs="Lohit Devanagari"/>
    </w:rPr>
  </w:style>
  <w:style w:type="paragraph" w:styleId="a9">
    <w:name w:val="caption"/>
    <w:basedOn w:val="a"/>
    <w:qFormat/>
    <w:rsid w:val="000D5F9D"/>
    <w:pPr>
      <w:suppressLineNumbers/>
      <w:spacing w:before="120" w:after="120"/>
    </w:pPr>
    <w:rPr>
      <w:rFonts w:cs="Lohit Devanagari"/>
      <w:i/>
      <w:iCs/>
      <w:sz w:val="24"/>
      <w:szCs w:val="24"/>
    </w:rPr>
  </w:style>
  <w:style w:type="paragraph" w:customStyle="1" w:styleId="aa">
    <w:name w:val="Покажчик"/>
    <w:basedOn w:val="a"/>
    <w:qFormat/>
    <w:rsid w:val="000D5F9D"/>
    <w:pPr>
      <w:suppressLineNumbers/>
    </w:pPr>
    <w:rPr>
      <w:rFonts w:cs="Lohit Devanagari"/>
    </w:rPr>
  </w:style>
  <w:style w:type="paragraph" w:styleId="ab">
    <w:name w:val="Normal (Web)"/>
    <w:basedOn w:val="a"/>
    <w:semiHidden/>
    <w:unhideWhenUsed/>
    <w:qFormat/>
    <w:rsid w:val="0011104C"/>
    <w:pPr>
      <w:spacing w:before="280" w:after="280" w:line="240" w:lineRule="auto"/>
    </w:pPr>
    <w:rPr>
      <w:rFonts w:ascii="Times New Roman" w:eastAsia="Times New Roman" w:hAnsi="Times New Roman" w:cs="Times New Roman"/>
      <w:color w:val="auto"/>
      <w:sz w:val="24"/>
      <w:szCs w:val="24"/>
    </w:rPr>
  </w:style>
  <w:style w:type="paragraph" w:styleId="ac">
    <w:name w:val="No Spacing"/>
    <w:link w:val="ad"/>
    <w:uiPriority w:val="1"/>
    <w:qFormat/>
    <w:rsid w:val="00DA38F6"/>
    <w:pPr>
      <w:suppressAutoHyphens/>
    </w:pPr>
    <w:rPr>
      <w:rFonts w:cs="Times New Roman"/>
      <w:sz w:val="22"/>
      <w:lang w:eastAsia="ar-SA"/>
    </w:rPr>
  </w:style>
  <w:style w:type="paragraph" w:styleId="ae">
    <w:name w:val="List Paragraph"/>
    <w:basedOn w:val="a"/>
    <w:qFormat/>
    <w:rsid w:val="000D5F9D"/>
    <w:pPr>
      <w:ind w:left="720"/>
      <w:contextualSpacing/>
    </w:pPr>
  </w:style>
  <w:style w:type="paragraph" w:styleId="af">
    <w:name w:val="header"/>
    <w:basedOn w:val="a"/>
    <w:uiPriority w:val="99"/>
    <w:unhideWhenUsed/>
    <w:rsid w:val="002100B1"/>
    <w:pPr>
      <w:tabs>
        <w:tab w:val="center" w:pos="4819"/>
        <w:tab w:val="right" w:pos="9639"/>
      </w:tabs>
      <w:spacing w:line="240" w:lineRule="auto"/>
    </w:pPr>
  </w:style>
  <w:style w:type="paragraph" w:styleId="af0">
    <w:name w:val="footer"/>
    <w:basedOn w:val="a"/>
    <w:uiPriority w:val="99"/>
    <w:unhideWhenUsed/>
    <w:rsid w:val="002100B1"/>
    <w:pPr>
      <w:tabs>
        <w:tab w:val="center" w:pos="4819"/>
        <w:tab w:val="right" w:pos="9639"/>
      </w:tabs>
      <w:spacing w:line="240" w:lineRule="auto"/>
    </w:pPr>
  </w:style>
  <w:style w:type="numbering" w:customStyle="1" w:styleId="WW8Num7">
    <w:name w:val="WW8Num7"/>
    <w:qFormat/>
    <w:rsid w:val="000D5F9D"/>
  </w:style>
  <w:style w:type="paragraph" w:customStyle="1" w:styleId="1">
    <w:name w:val="Обычный1"/>
    <w:uiPriority w:val="99"/>
    <w:qFormat/>
    <w:rsid w:val="006019BB"/>
    <w:pPr>
      <w:spacing w:line="276" w:lineRule="auto"/>
    </w:pPr>
    <w:rPr>
      <w:rFonts w:ascii="Arial" w:eastAsia="Calibri" w:hAnsi="Arial" w:cs="Arial"/>
      <w:color w:val="000000"/>
      <w:sz w:val="22"/>
      <w:szCs w:val="20"/>
      <w:lang w:val="ru-RU" w:eastAsia="ru-RU"/>
    </w:rPr>
  </w:style>
  <w:style w:type="character" w:customStyle="1" w:styleId="ad">
    <w:name w:val="Без интервала Знак"/>
    <w:link w:val="ac"/>
    <w:uiPriority w:val="99"/>
    <w:locked/>
    <w:rsid w:val="006019BB"/>
    <w:rPr>
      <w:rFonts w:cs="Times New Roman"/>
      <w:sz w:val="22"/>
      <w:lang w:eastAsia="ar-SA"/>
    </w:rPr>
  </w:style>
  <w:style w:type="character" w:styleId="af1">
    <w:name w:val="Strong"/>
    <w:basedOn w:val="a0"/>
    <w:qFormat/>
    <w:rsid w:val="00D868AB"/>
    <w:rPr>
      <w:rFonts w:cs="Times New Roman"/>
      <w:b/>
      <w:bCs/>
    </w:rPr>
  </w:style>
  <w:style w:type="character" w:styleId="af2">
    <w:name w:val="Emphasis"/>
    <w:basedOn w:val="a0"/>
    <w:uiPriority w:val="20"/>
    <w:qFormat/>
    <w:rsid w:val="00D868AB"/>
    <w:rPr>
      <w:i/>
      <w:iCs/>
    </w:rPr>
  </w:style>
  <w:style w:type="character" w:customStyle="1" w:styleId="NoSpacingChar">
    <w:name w:val="No Spacing Char"/>
    <w:link w:val="10"/>
    <w:locked/>
    <w:rsid w:val="001D7851"/>
    <w:rPr>
      <w:sz w:val="22"/>
    </w:rPr>
  </w:style>
  <w:style w:type="paragraph" w:customStyle="1" w:styleId="10">
    <w:name w:val="Без интервала1"/>
    <w:link w:val="NoSpacingChar"/>
    <w:qFormat/>
    <w:rsid w:val="001D7851"/>
    <w:rPr>
      <w:sz w:val="22"/>
    </w:rPr>
  </w:style>
  <w:style w:type="paragraph" w:customStyle="1" w:styleId="LO-normal">
    <w:name w:val="LO-normal"/>
    <w:qFormat/>
    <w:rsid w:val="00F75ABA"/>
    <w:pPr>
      <w:spacing w:line="276" w:lineRule="auto"/>
    </w:pPr>
    <w:rPr>
      <w:rFonts w:ascii="Arial" w:eastAsia="Arial" w:hAnsi="Arial" w:cs="Arial"/>
      <w:color w:val="000000"/>
      <w:sz w:val="22"/>
      <w:lang w:val="ru-RU" w:eastAsia="zh-CN"/>
    </w:rPr>
  </w:style>
  <w:style w:type="character" w:styleId="af3">
    <w:name w:val="Hyperlink"/>
    <w:uiPriority w:val="99"/>
    <w:rsid w:val="00F6773C"/>
    <w:rPr>
      <w:color w:val="0000FF"/>
      <w:u w:val="single"/>
    </w:rPr>
  </w:style>
</w:styles>
</file>

<file path=word/webSettings.xml><?xml version="1.0" encoding="utf-8"?>
<w:webSettings xmlns:r="http://schemas.openxmlformats.org/officeDocument/2006/relationships" xmlns:w="http://schemas.openxmlformats.org/wordprocessingml/2006/main">
  <w:divs>
    <w:div w:id="384378821">
      <w:bodyDiv w:val="1"/>
      <w:marLeft w:val="0"/>
      <w:marRight w:val="0"/>
      <w:marTop w:val="0"/>
      <w:marBottom w:val="0"/>
      <w:divBdr>
        <w:top w:val="none" w:sz="0" w:space="0" w:color="auto"/>
        <w:left w:val="none" w:sz="0" w:space="0" w:color="auto"/>
        <w:bottom w:val="none" w:sz="0" w:space="0" w:color="auto"/>
        <w:right w:val="none" w:sz="0" w:space="0" w:color="auto"/>
      </w:divBdr>
    </w:div>
    <w:div w:id="38641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9A63-85ED-498B-9937-BA44BC06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9948</Words>
  <Characters>5671</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Р.Пуглик</cp:lastModifiedBy>
  <cp:revision>80</cp:revision>
  <cp:lastPrinted>2020-12-30T20:57:00Z</cp:lastPrinted>
  <dcterms:created xsi:type="dcterms:W3CDTF">2020-04-17T05:49:00Z</dcterms:created>
  <dcterms:modified xsi:type="dcterms:W3CDTF">2021-11-04T13:21:00Z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